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E02A6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6451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3A1506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75B2" w:rsidRPr="006E204B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5F8A">
        <w:rPr>
          <w:rFonts w:ascii="Times New Roman" w:hAnsi="Times New Roman" w:cs="Times New Roman"/>
          <w:b/>
          <w:sz w:val="24"/>
          <w:szCs w:val="24"/>
        </w:rPr>
        <w:t>3</w:t>
      </w:r>
      <w:r w:rsidR="00843274">
        <w:rPr>
          <w:rFonts w:ascii="Times New Roman" w:hAnsi="Times New Roman" w:cs="Times New Roman"/>
          <w:b/>
          <w:sz w:val="24"/>
          <w:szCs w:val="24"/>
        </w:rPr>
        <w:t>0</w:t>
      </w:r>
      <w:r w:rsidR="003A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518">
        <w:rPr>
          <w:rFonts w:ascii="Times New Roman" w:hAnsi="Times New Roman" w:cs="Times New Roman"/>
          <w:b/>
          <w:sz w:val="24"/>
          <w:szCs w:val="24"/>
        </w:rPr>
        <w:t>ок</w:t>
      </w:r>
      <w:r w:rsidR="00843274">
        <w:rPr>
          <w:rFonts w:ascii="Times New Roman" w:hAnsi="Times New Roman" w:cs="Times New Roman"/>
          <w:b/>
          <w:sz w:val="24"/>
          <w:szCs w:val="24"/>
        </w:rPr>
        <w:t>тября</w:t>
      </w:r>
      <w:r w:rsidR="003A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b/>
          <w:sz w:val="24"/>
          <w:szCs w:val="24"/>
        </w:rPr>
        <w:t>201</w:t>
      </w:r>
      <w:r w:rsidR="005727BF">
        <w:rPr>
          <w:rFonts w:ascii="Times New Roman" w:hAnsi="Times New Roman" w:cs="Times New Roman"/>
          <w:b/>
          <w:sz w:val="24"/>
          <w:szCs w:val="24"/>
        </w:rPr>
        <w:t>5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33486F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Мануилов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="00246624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Председатель контрольной комиссии,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3A1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Смоленскгражданпроект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="003A1506">
        <w:rPr>
          <w:rFonts w:ascii="Times New Roman" w:hAnsi="Times New Roman" w:cs="Times New Roman"/>
          <w:sz w:val="24"/>
          <w:szCs w:val="24"/>
        </w:rPr>
        <w:t>председатель ПК «</w:t>
      </w:r>
      <w:r w:rsidRPr="00ED57FE">
        <w:rPr>
          <w:rFonts w:ascii="Times New Roman" w:hAnsi="Times New Roman" w:cs="Times New Roman"/>
          <w:sz w:val="24"/>
          <w:szCs w:val="24"/>
        </w:rPr>
        <w:t>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33486F" w:rsidRPr="0033486F" w:rsidRDefault="0033486F" w:rsidP="003348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86F">
        <w:rPr>
          <w:rFonts w:ascii="Times New Roman" w:hAnsi="Times New Roman" w:cs="Times New Roman"/>
          <w:sz w:val="24"/>
          <w:szCs w:val="24"/>
        </w:rPr>
        <w:t>Кобзева Н.Д.</w:t>
      </w:r>
      <w:r w:rsidR="0063052D" w:rsidRP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Pr="0033486F">
        <w:rPr>
          <w:rFonts w:ascii="Times New Roman" w:hAnsi="Times New Roman" w:cs="Times New Roman"/>
          <w:sz w:val="24"/>
          <w:szCs w:val="24"/>
        </w:rPr>
        <w:t xml:space="preserve"> Член контрольной комиссии, зам. директора ЗАО предприятие </w:t>
      </w:r>
    </w:p>
    <w:p w:rsidR="0033486F" w:rsidRDefault="00123165" w:rsidP="0033486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486F" w:rsidRPr="00A96019"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 w:rsidR="0033486F" w:rsidRPr="00A96019">
        <w:rPr>
          <w:rFonts w:ascii="Times New Roman" w:hAnsi="Times New Roman" w:cs="Times New Roman"/>
          <w:sz w:val="24"/>
          <w:szCs w:val="24"/>
        </w:rPr>
        <w:t>».</w:t>
      </w:r>
    </w:p>
    <w:p w:rsidR="007F512C" w:rsidRPr="007F512C" w:rsidRDefault="003A1506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</w:t>
      </w:r>
      <w:r w:rsidR="009875B2" w:rsidRPr="007F512C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875B2" w:rsidRPr="007F512C">
        <w:rPr>
          <w:rFonts w:ascii="Times New Roman" w:hAnsi="Times New Roman" w:cs="Times New Roman"/>
          <w:sz w:val="24"/>
          <w:szCs w:val="24"/>
        </w:rPr>
        <w:t>. – Секретарь контрольной комиссии, начальник экспертного отдела</w:t>
      </w:r>
    </w:p>
    <w:p w:rsidR="009875B2" w:rsidRDefault="009875B2" w:rsidP="007F51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 xml:space="preserve"> </w:t>
      </w:r>
      <w:r w:rsidR="003A1506">
        <w:rPr>
          <w:rFonts w:ascii="Times New Roman" w:hAnsi="Times New Roman" w:cs="Times New Roman"/>
          <w:sz w:val="24"/>
          <w:szCs w:val="24"/>
        </w:rPr>
        <w:t>Ассоциации</w:t>
      </w:r>
      <w:r w:rsidRPr="007F512C">
        <w:rPr>
          <w:rFonts w:ascii="Times New Roman" w:hAnsi="Times New Roman" w:cs="Times New Roman"/>
          <w:sz w:val="24"/>
          <w:szCs w:val="24"/>
        </w:rPr>
        <w:t xml:space="preserve"> СРО «ОСП».</w:t>
      </w:r>
    </w:p>
    <w:p w:rsidR="00A96019" w:rsidRDefault="00A96019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8F5949" w:rsidRDefault="009875B2" w:rsidP="00F60117">
      <w:pPr>
        <w:pStyle w:val="a3"/>
        <w:numPr>
          <w:ilvl w:val="0"/>
          <w:numId w:val="13"/>
        </w:numPr>
        <w:spacing w:after="0"/>
        <w:jc w:val="both"/>
      </w:pPr>
      <w:r w:rsidRPr="00F60117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 w:rsidRPr="00F60117">
        <w:rPr>
          <w:rFonts w:ascii="Times New Roman" w:hAnsi="Times New Roman" w:cs="Times New Roman"/>
          <w:sz w:val="24"/>
          <w:szCs w:val="24"/>
        </w:rPr>
        <w:t>верки</w:t>
      </w:r>
      <w:r w:rsidR="00B65054" w:rsidRPr="00F60117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246624" w:rsidRPr="00F60117">
        <w:rPr>
          <w:rFonts w:ascii="Times New Roman" w:hAnsi="Times New Roman" w:cs="Times New Roman"/>
          <w:sz w:val="24"/>
          <w:szCs w:val="24"/>
        </w:rPr>
        <w:t>Ассоциации</w:t>
      </w:r>
      <w:r w:rsidR="00B65054" w:rsidRPr="00F60117">
        <w:rPr>
          <w:rFonts w:ascii="Times New Roman" w:hAnsi="Times New Roman" w:cs="Times New Roman"/>
          <w:sz w:val="24"/>
          <w:szCs w:val="24"/>
        </w:rPr>
        <w:t xml:space="preserve"> СРО «ОСП» за </w:t>
      </w:r>
      <w:r w:rsidR="00864518">
        <w:rPr>
          <w:rFonts w:ascii="Times New Roman" w:hAnsi="Times New Roman" w:cs="Times New Roman"/>
          <w:sz w:val="24"/>
          <w:szCs w:val="24"/>
        </w:rPr>
        <w:t>ок</w:t>
      </w:r>
      <w:r w:rsidR="00843274">
        <w:rPr>
          <w:rFonts w:ascii="Times New Roman" w:hAnsi="Times New Roman" w:cs="Times New Roman"/>
          <w:sz w:val="24"/>
          <w:szCs w:val="24"/>
        </w:rPr>
        <w:t>тябрь</w:t>
      </w:r>
      <w:r w:rsidR="007E6C44" w:rsidRP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5727BF" w:rsidRPr="00F60117">
        <w:rPr>
          <w:rFonts w:ascii="Times New Roman" w:hAnsi="Times New Roman" w:cs="Times New Roman"/>
          <w:sz w:val="24"/>
          <w:szCs w:val="24"/>
        </w:rPr>
        <w:t>2015</w:t>
      </w:r>
      <w:r w:rsidR="000058A9" w:rsidRPr="00F60117">
        <w:rPr>
          <w:rFonts w:ascii="Times New Roman" w:hAnsi="Times New Roman" w:cs="Times New Roman"/>
          <w:sz w:val="24"/>
          <w:szCs w:val="24"/>
        </w:rPr>
        <w:t xml:space="preserve"> </w:t>
      </w:r>
      <w:r w:rsidRPr="00F60117">
        <w:rPr>
          <w:rFonts w:ascii="Times New Roman" w:hAnsi="Times New Roman" w:cs="Times New Roman"/>
          <w:sz w:val="24"/>
          <w:szCs w:val="24"/>
        </w:rPr>
        <w:t>года:</w:t>
      </w:r>
    </w:p>
    <w:p w:rsidR="00782BC0" w:rsidRDefault="008F5949" w:rsidP="00782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949">
        <w:rPr>
          <w:rFonts w:ascii="Times New Roman" w:hAnsi="Times New Roman" w:cs="Times New Roman"/>
          <w:sz w:val="24"/>
          <w:szCs w:val="24"/>
        </w:rPr>
        <w:tab/>
      </w:r>
    </w:p>
    <w:p w:rsidR="000058A9" w:rsidRPr="009F3438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864518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/1</w:t>
      </w:r>
      <w:r w:rsidR="007E6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11472">
        <w:rPr>
          <w:rFonts w:ascii="Times New Roman" w:hAnsi="Times New Roman" w:cs="Times New Roman"/>
          <w:sz w:val="24"/>
          <w:szCs w:val="24"/>
        </w:rPr>
        <w:t>1</w:t>
      </w:r>
      <w:r w:rsidR="004B44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51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E6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7E6C44">
        <w:rPr>
          <w:rFonts w:ascii="Times New Roman" w:hAnsi="Times New Roman" w:cs="Times New Roman"/>
          <w:sz w:val="24"/>
          <w:szCs w:val="24"/>
        </w:rPr>
        <w:t xml:space="preserve"> </w:t>
      </w:r>
      <w:r w:rsidR="00CA074E">
        <w:rPr>
          <w:rFonts w:ascii="Times New Roman" w:hAnsi="Times New Roman" w:cs="Times New Roman"/>
          <w:sz w:val="24"/>
          <w:szCs w:val="24"/>
        </w:rPr>
        <w:t>ОО</w:t>
      </w:r>
      <w:r w:rsidR="00711472">
        <w:rPr>
          <w:rFonts w:ascii="Times New Roman" w:hAnsi="Times New Roman" w:cs="Times New Roman"/>
          <w:sz w:val="24"/>
          <w:szCs w:val="24"/>
        </w:rPr>
        <w:t>О</w:t>
      </w:r>
      <w:r w:rsidR="009809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A074E">
        <w:rPr>
          <w:rFonts w:ascii="Times New Roman" w:hAnsi="Times New Roman" w:cs="Times New Roman"/>
          <w:sz w:val="24"/>
          <w:szCs w:val="24"/>
        </w:rPr>
        <w:t>Жилстрой</w:t>
      </w:r>
      <w:proofErr w:type="spellEnd"/>
      <w:r w:rsidR="0098090D">
        <w:rPr>
          <w:rFonts w:ascii="Times New Roman" w:hAnsi="Times New Roman" w:cs="Times New Roman"/>
          <w:sz w:val="24"/>
          <w:szCs w:val="24"/>
        </w:rPr>
        <w:t>»</w:t>
      </w:r>
    </w:p>
    <w:p w:rsidR="009F3438" w:rsidRPr="006D334D" w:rsidRDefault="009F3438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864518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/15 от </w:t>
      </w:r>
      <w:r w:rsidR="004B44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51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.2015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74E">
        <w:rPr>
          <w:rFonts w:ascii="Times New Roman" w:hAnsi="Times New Roman" w:cs="Times New Roman"/>
          <w:sz w:val="24"/>
          <w:szCs w:val="24"/>
        </w:rPr>
        <w:t>ОАО  «ПИ «</w:t>
      </w:r>
      <w:proofErr w:type="spellStart"/>
      <w:r w:rsidR="00CA074E">
        <w:rPr>
          <w:rFonts w:ascii="Times New Roman" w:hAnsi="Times New Roman" w:cs="Times New Roman"/>
          <w:sz w:val="24"/>
          <w:szCs w:val="24"/>
        </w:rPr>
        <w:t>БелГПИ</w:t>
      </w:r>
      <w:proofErr w:type="spellEnd"/>
      <w:r w:rsidR="00CA074E">
        <w:rPr>
          <w:rFonts w:ascii="Times New Roman" w:hAnsi="Times New Roman" w:cs="Times New Roman"/>
          <w:sz w:val="24"/>
          <w:szCs w:val="24"/>
        </w:rPr>
        <w:t>»</w:t>
      </w:r>
    </w:p>
    <w:p w:rsidR="000058A9" w:rsidRPr="00490207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864518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935CDB">
        <w:rPr>
          <w:rFonts w:ascii="Times New Roman" w:hAnsi="Times New Roman" w:cs="Times New Roman"/>
          <w:sz w:val="24"/>
          <w:szCs w:val="24"/>
        </w:rPr>
        <w:t>2</w:t>
      </w:r>
      <w:r w:rsidR="00124B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51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г</w:t>
      </w:r>
      <w:r w:rsidR="00F60117">
        <w:rPr>
          <w:rFonts w:ascii="Times New Roman" w:hAnsi="Times New Roman" w:cs="Times New Roman"/>
          <w:sz w:val="24"/>
          <w:szCs w:val="24"/>
        </w:rPr>
        <w:t xml:space="preserve">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74E" w:rsidRPr="005A5D38">
        <w:rPr>
          <w:rFonts w:ascii="Times New Roman" w:hAnsi="Times New Roman" w:cs="Times New Roman"/>
          <w:sz w:val="24"/>
          <w:szCs w:val="24"/>
        </w:rPr>
        <w:t>ООО</w:t>
      </w:r>
      <w:r w:rsidR="00CA074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A074E" w:rsidRPr="005A5D38">
        <w:rPr>
          <w:rFonts w:ascii="Times New Roman" w:hAnsi="Times New Roman" w:cs="Times New Roman"/>
          <w:sz w:val="24"/>
          <w:szCs w:val="24"/>
        </w:rPr>
        <w:t>Энергопроект</w:t>
      </w:r>
      <w:proofErr w:type="spellEnd"/>
      <w:r w:rsidR="00CA074E" w:rsidRPr="005A5D38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64518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35CDB">
        <w:rPr>
          <w:rFonts w:ascii="Times New Roman" w:hAnsi="Times New Roman" w:cs="Times New Roman"/>
          <w:sz w:val="24"/>
          <w:szCs w:val="24"/>
        </w:rPr>
        <w:t>2</w:t>
      </w:r>
      <w:r w:rsidR="004B44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518">
        <w:rPr>
          <w:rFonts w:ascii="Times New Roman" w:hAnsi="Times New Roman" w:cs="Times New Roman"/>
          <w:sz w:val="24"/>
          <w:szCs w:val="24"/>
        </w:rPr>
        <w:t>10</w:t>
      </w:r>
      <w:r w:rsidRPr="0049020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C2711B">
        <w:rPr>
          <w:rFonts w:ascii="Times New Roman" w:hAnsi="Times New Roman" w:cs="Times New Roman"/>
          <w:sz w:val="24"/>
          <w:szCs w:val="24"/>
        </w:rPr>
        <w:t xml:space="preserve"> </w:t>
      </w:r>
      <w:r w:rsidR="00CA074E">
        <w:rPr>
          <w:rFonts w:ascii="Times New Roman" w:hAnsi="Times New Roman" w:cs="Times New Roman"/>
          <w:sz w:val="24"/>
          <w:szCs w:val="24"/>
        </w:rPr>
        <w:t>ОАО «</w:t>
      </w:r>
      <w:r w:rsidR="00CA074E" w:rsidRPr="00CA074E">
        <w:rPr>
          <w:rFonts w:ascii="Times New Roman" w:hAnsi="Times New Roman" w:cs="Times New Roman"/>
          <w:sz w:val="24"/>
          <w:szCs w:val="24"/>
        </w:rPr>
        <w:t>Главное специализированное конструкторское бюро (ГСКБ) по комплексу оборудования для микроклимата</w:t>
      </w:r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Pr="00097B3B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64518">
        <w:rPr>
          <w:rFonts w:ascii="Times New Roman" w:hAnsi="Times New Roman" w:cs="Times New Roman"/>
          <w:sz w:val="24"/>
          <w:szCs w:val="24"/>
        </w:rPr>
        <w:t>81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935CDB">
        <w:rPr>
          <w:rFonts w:ascii="Times New Roman" w:hAnsi="Times New Roman" w:cs="Times New Roman"/>
          <w:sz w:val="24"/>
          <w:szCs w:val="24"/>
        </w:rPr>
        <w:t>2</w:t>
      </w:r>
      <w:r w:rsidR="004B440C">
        <w:rPr>
          <w:rFonts w:ascii="Times New Roman" w:hAnsi="Times New Roman" w:cs="Times New Roman"/>
          <w:sz w:val="24"/>
          <w:szCs w:val="24"/>
        </w:rPr>
        <w:t>2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864518">
        <w:rPr>
          <w:rFonts w:ascii="Times New Roman" w:hAnsi="Times New Roman" w:cs="Times New Roman"/>
          <w:sz w:val="24"/>
          <w:szCs w:val="24"/>
        </w:rPr>
        <w:t>10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4B440C">
        <w:rPr>
          <w:rFonts w:ascii="Times New Roman" w:hAnsi="Times New Roman" w:cs="Times New Roman"/>
          <w:sz w:val="24"/>
          <w:szCs w:val="24"/>
        </w:rPr>
        <w:t>ПК</w:t>
      </w:r>
      <w:r w:rsidR="004B440C" w:rsidRPr="006D334D">
        <w:rPr>
          <w:rFonts w:ascii="Times New Roman" w:hAnsi="Times New Roman" w:cs="Times New Roman"/>
          <w:sz w:val="24"/>
          <w:szCs w:val="24"/>
        </w:rPr>
        <w:t xml:space="preserve">  «</w:t>
      </w:r>
      <w:r w:rsidR="004B440C">
        <w:rPr>
          <w:rFonts w:ascii="Times New Roman" w:hAnsi="Times New Roman" w:cs="Times New Roman"/>
          <w:sz w:val="24"/>
          <w:szCs w:val="24"/>
        </w:rPr>
        <w:t>Модуль</w:t>
      </w:r>
      <w:r w:rsidR="004B440C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64518">
        <w:rPr>
          <w:rFonts w:ascii="Times New Roman" w:hAnsi="Times New Roman" w:cs="Times New Roman"/>
          <w:sz w:val="24"/>
          <w:szCs w:val="24"/>
        </w:rPr>
        <w:t>82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711472">
        <w:rPr>
          <w:rFonts w:ascii="Times New Roman" w:hAnsi="Times New Roman" w:cs="Times New Roman"/>
          <w:sz w:val="24"/>
          <w:szCs w:val="24"/>
        </w:rPr>
        <w:t>2</w:t>
      </w:r>
      <w:r w:rsidR="004B440C">
        <w:rPr>
          <w:rFonts w:ascii="Times New Roman" w:hAnsi="Times New Roman" w:cs="Times New Roman"/>
          <w:sz w:val="24"/>
          <w:szCs w:val="24"/>
        </w:rPr>
        <w:t>6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864518">
        <w:rPr>
          <w:rFonts w:ascii="Times New Roman" w:hAnsi="Times New Roman" w:cs="Times New Roman"/>
          <w:sz w:val="24"/>
          <w:szCs w:val="24"/>
        </w:rPr>
        <w:t>10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4B440C" w:rsidRPr="006D334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B440C">
        <w:rPr>
          <w:rFonts w:ascii="Times New Roman" w:hAnsi="Times New Roman" w:cs="Times New Roman"/>
          <w:sz w:val="24"/>
          <w:szCs w:val="24"/>
        </w:rPr>
        <w:t>Газтеплопроект</w:t>
      </w:r>
      <w:proofErr w:type="spellEnd"/>
      <w:r w:rsidR="004B440C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864518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35CDB">
        <w:rPr>
          <w:rFonts w:ascii="Times New Roman" w:hAnsi="Times New Roman" w:cs="Times New Roman"/>
          <w:sz w:val="24"/>
          <w:szCs w:val="24"/>
        </w:rPr>
        <w:t>2</w:t>
      </w:r>
      <w:r w:rsidR="004B44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51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74E">
        <w:rPr>
          <w:rFonts w:ascii="Times New Roman" w:hAnsi="Times New Roman" w:cs="Times New Roman"/>
          <w:sz w:val="24"/>
          <w:szCs w:val="24"/>
        </w:rPr>
        <w:t xml:space="preserve">НИ РУП «Институт </w:t>
      </w:r>
      <w:proofErr w:type="spellStart"/>
      <w:r w:rsidR="00CA074E">
        <w:rPr>
          <w:rFonts w:ascii="Times New Roman" w:hAnsi="Times New Roman" w:cs="Times New Roman"/>
          <w:sz w:val="24"/>
          <w:szCs w:val="24"/>
        </w:rPr>
        <w:t>БелНИИС</w:t>
      </w:r>
      <w:proofErr w:type="spellEnd"/>
      <w:r w:rsidR="00CA074E">
        <w:rPr>
          <w:rFonts w:ascii="Times New Roman" w:hAnsi="Times New Roman" w:cs="Times New Roman"/>
          <w:sz w:val="24"/>
          <w:szCs w:val="24"/>
        </w:rPr>
        <w:t>»</w:t>
      </w:r>
    </w:p>
    <w:p w:rsidR="005A5D38" w:rsidRDefault="00A13616" w:rsidP="001711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864518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/15 от </w:t>
      </w:r>
      <w:r w:rsidR="00124B82">
        <w:rPr>
          <w:rFonts w:ascii="Times New Roman" w:hAnsi="Times New Roman" w:cs="Times New Roman"/>
          <w:sz w:val="24"/>
          <w:szCs w:val="24"/>
        </w:rPr>
        <w:t>2</w:t>
      </w:r>
      <w:r w:rsidR="004B44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51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.2015 г. </w:t>
      </w:r>
      <w:r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ООО  «</w:t>
      </w:r>
      <w:proofErr w:type="spellStart"/>
      <w:r w:rsidR="00CA074E">
        <w:rPr>
          <w:rFonts w:ascii="Times New Roman" w:hAnsi="Times New Roman" w:cs="Times New Roman"/>
          <w:sz w:val="24"/>
          <w:szCs w:val="24"/>
        </w:rPr>
        <w:t>Адоба</w:t>
      </w:r>
      <w:proofErr w:type="spellEnd"/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  <w:r w:rsidR="00171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472" w:rsidRDefault="00711472" w:rsidP="00711472">
      <w:pPr>
        <w:pStyle w:val="a3"/>
        <w:ind w:left="1778"/>
        <w:rPr>
          <w:rFonts w:ascii="Times New Roman" w:hAnsi="Times New Roman" w:cs="Times New Roman"/>
          <w:sz w:val="24"/>
          <w:szCs w:val="24"/>
        </w:rPr>
      </w:pPr>
    </w:p>
    <w:p w:rsidR="001A2821" w:rsidRPr="001D3E09" w:rsidRDefault="00424DF0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 w:rsidRPr="001D3E09">
        <w:rPr>
          <w:rFonts w:ascii="Times New Roman" w:hAnsi="Times New Roman" w:cs="Times New Roman"/>
          <w:sz w:val="24"/>
          <w:szCs w:val="24"/>
        </w:rPr>
        <w:t>П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осле рассмотрения и обсуждения указанных актов плановой проверки членов </w:t>
      </w:r>
      <w:r w:rsidR="003A1506">
        <w:rPr>
          <w:rFonts w:ascii="Times New Roman" w:hAnsi="Times New Roman" w:cs="Times New Roman"/>
          <w:sz w:val="24"/>
          <w:szCs w:val="24"/>
        </w:rPr>
        <w:t>Ассоциации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СРО «ОСП» приняли р</w:t>
      </w:r>
      <w:r w:rsidR="00C91C64" w:rsidRPr="001D3E09">
        <w:rPr>
          <w:rFonts w:ascii="Times New Roman" w:hAnsi="Times New Roman" w:cs="Times New Roman"/>
          <w:sz w:val="24"/>
          <w:szCs w:val="24"/>
        </w:rPr>
        <w:t>е</w:t>
      </w:r>
      <w:r w:rsidR="00D03305" w:rsidRPr="001D3E09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5727BF">
        <w:rPr>
          <w:rFonts w:ascii="Times New Roman" w:hAnsi="Times New Roman" w:cs="Times New Roman"/>
          <w:sz w:val="24"/>
          <w:szCs w:val="24"/>
        </w:rPr>
        <w:t>0</w:t>
      </w:r>
      <w:r w:rsidR="004B440C">
        <w:rPr>
          <w:rFonts w:ascii="Times New Roman" w:hAnsi="Times New Roman" w:cs="Times New Roman"/>
          <w:sz w:val="24"/>
          <w:szCs w:val="24"/>
        </w:rPr>
        <w:t>77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5727BF">
        <w:rPr>
          <w:rFonts w:ascii="Times New Roman" w:hAnsi="Times New Roman" w:cs="Times New Roman"/>
          <w:sz w:val="24"/>
          <w:szCs w:val="24"/>
        </w:rPr>
        <w:t>0</w:t>
      </w:r>
      <w:r w:rsidR="004B440C">
        <w:rPr>
          <w:rFonts w:ascii="Times New Roman" w:hAnsi="Times New Roman" w:cs="Times New Roman"/>
          <w:sz w:val="24"/>
          <w:szCs w:val="24"/>
        </w:rPr>
        <w:t>84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3276E0" w:rsidRPr="001D3E09">
        <w:rPr>
          <w:rFonts w:ascii="Times New Roman" w:hAnsi="Times New Roman" w:cs="Times New Roman"/>
          <w:sz w:val="24"/>
          <w:szCs w:val="24"/>
        </w:rPr>
        <w:t xml:space="preserve"> за </w:t>
      </w:r>
      <w:r w:rsidR="00864518">
        <w:rPr>
          <w:rFonts w:ascii="Times New Roman" w:hAnsi="Times New Roman" w:cs="Times New Roman"/>
          <w:sz w:val="24"/>
          <w:szCs w:val="24"/>
        </w:rPr>
        <w:t>ок</w:t>
      </w:r>
      <w:r w:rsidR="00843274">
        <w:rPr>
          <w:rFonts w:ascii="Times New Roman" w:hAnsi="Times New Roman" w:cs="Times New Roman"/>
          <w:sz w:val="24"/>
          <w:szCs w:val="24"/>
        </w:rPr>
        <w:t>тябрь</w:t>
      </w:r>
      <w:r w:rsidR="003A1506">
        <w:rPr>
          <w:rFonts w:ascii="Times New Roman" w:hAnsi="Times New Roman" w:cs="Times New Roman"/>
          <w:sz w:val="24"/>
          <w:szCs w:val="24"/>
        </w:rPr>
        <w:t xml:space="preserve"> </w:t>
      </w:r>
      <w:r w:rsidR="00AC785A" w:rsidRPr="001D3E09">
        <w:rPr>
          <w:rFonts w:ascii="Times New Roman" w:hAnsi="Times New Roman" w:cs="Times New Roman"/>
          <w:sz w:val="24"/>
          <w:szCs w:val="24"/>
        </w:rPr>
        <w:t>201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="0033486F">
        <w:rPr>
          <w:rFonts w:ascii="Times New Roman" w:hAnsi="Times New Roman" w:cs="Times New Roman"/>
          <w:sz w:val="24"/>
          <w:szCs w:val="24"/>
        </w:rPr>
        <w:t>В.И. Мануилов</w:t>
      </w: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</w:t>
      </w:r>
      <w:r w:rsidR="003A1506">
        <w:rPr>
          <w:rFonts w:ascii="Times New Roman" w:hAnsi="Times New Roman" w:cs="Times New Roman"/>
          <w:sz w:val="24"/>
          <w:szCs w:val="24"/>
        </w:rPr>
        <w:t>В</w:t>
      </w:r>
      <w:r w:rsidRPr="006E204B">
        <w:rPr>
          <w:rFonts w:ascii="Times New Roman" w:hAnsi="Times New Roman" w:cs="Times New Roman"/>
          <w:sz w:val="24"/>
          <w:szCs w:val="24"/>
        </w:rPr>
        <w:t xml:space="preserve">. </w:t>
      </w:r>
      <w:r w:rsidR="003A1506">
        <w:rPr>
          <w:rFonts w:ascii="Times New Roman" w:hAnsi="Times New Roman" w:cs="Times New Roman"/>
          <w:sz w:val="24"/>
          <w:szCs w:val="24"/>
        </w:rPr>
        <w:t>Павлов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CEC"/>
    <w:multiLevelType w:val="hybridMultilevel"/>
    <w:tmpl w:val="082E4878"/>
    <w:lvl w:ilvl="0" w:tplc="83E09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4B2"/>
    <w:multiLevelType w:val="hybridMultilevel"/>
    <w:tmpl w:val="7EB0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F05CC"/>
    <w:multiLevelType w:val="hybridMultilevel"/>
    <w:tmpl w:val="F8186C6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060D0"/>
    <w:multiLevelType w:val="hybridMultilevel"/>
    <w:tmpl w:val="CEA2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45E00"/>
    <w:multiLevelType w:val="hybridMultilevel"/>
    <w:tmpl w:val="84F8BB5E"/>
    <w:lvl w:ilvl="0" w:tplc="8160E666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36FAD"/>
    <w:multiLevelType w:val="hybridMultilevel"/>
    <w:tmpl w:val="39D64098"/>
    <w:lvl w:ilvl="0" w:tplc="041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8">
    <w:nsid w:val="4F635E68"/>
    <w:multiLevelType w:val="hybridMultilevel"/>
    <w:tmpl w:val="01BCCC54"/>
    <w:lvl w:ilvl="0" w:tplc="0419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9">
    <w:nsid w:val="59C807BE"/>
    <w:multiLevelType w:val="hybridMultilevel"/>
    <w:tmpl w:val="A46AF202"/>
    <w:lvl w:ilvl="0" w:tplc="EB3CECA8">
      <w:numFmt w:val="bullet"/>
      <w:lvlText w:val="•"/>
      <w:lvlJc w:val="left"/>
      <w:pPr>
        <w:ind w:left="2835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9875B2"/>
    <w:rsid w:val="000058A9"/>
    <w:rsid w:val="00007ECF"/>
    <w:rsid w:val="000200B3"/>
    <w:rsid w:val="000304BE"/>
    <w:rsid w:val="0003714A"/>
    <w:rsid w:val="000538D8"/>
    <w:rsid w:val="00054832"/>
    <w:rsid w:val="00060B47"/>
    <w:rsid w:val="00066F8E"/>
    <w:rsid w:val="0007656A"/>
    <w:rsid w:val="00093213"/>
    <w:rsid w:val="00097B3B"/>
    <w:rsid w:val="000A6327"/>
    <w:rsid w:val="000E3498"/>
    <w:rsid w:val="00116F93"/>
    <w:rsid w:val="00123165"/>
    <w:rsid w:val="00124B82"/>
    <w:rsid w:val="00146FFF"/>
    <w:rsid w:val="00155C77"/>
    <w:rsid w:val="001617C4"/>
    <w:rsid w:val="00167411"/>
    <w:rsid w:val="00171170"/>
    <w:rsid w:val="00171646"/>
    <w:rsid w:val="00173D32"/>
    <w:rsid w:val="00184A24"/>
    <w:rsid w:val="0019055C"/>
    <w:rsid w:val="001A0173"/>
    <w:rsid w:val="001A2821"/>
    <w:rsid w:val="001A4528"/>
    <w:rsid w:val="001A6512"/>
    <w:rsid w:val="001B7209"/>
    <w:rsid w:val="001C6637"/>
    <w:rsid w:val="001C6C42"/>
    <w:rsid w:val="001D3E09"/>
    <w:rsid w:val="002003F1"/>
    <w:rsid w:val="00204ABF"/>
    <w:rsid w:val="00224F77"/>
    <w:rsid w:val="00226A65"/>
    <w:rsid w:val="0022793E"/>
    <w:rsid w:val="00244D35"/>
    <w:rsid w:val="00246624"/>
    <w:rsid w:val="0025502E"/>
    <w:rsid w:val="00257F2D"/>
    <w:rsid w:val="00263F2E"/>
    <w:rsid w:val="002821F1"/>
    <w:rsid w:val="002B2060"/>
    <w:rsid w:val="002E4686"/>
    <w:rsid w:val="003276E0"/>
    <w:rsid w:val="00330631"/>
    <w:rsid w:val="0033163A"/>
    <w:rsid w:val="0033486F"/>
    <w:rsid w:val="0036298E"/>
    <w:rsid w:val="00390D7C"/>
    <w:rsid w:val="003A1506"/>
    <w:rsid w:val="003B778E"/>
    <w:rsid w:val="003C0E45"/>
    <w:rsid w:val="003D2AED"/>
    <w:rsid w:val="003D30E4"/>
    <w:rsid w:val="003F2823"/>
    <w:rsid w:val="003F319B"/>
    <w:rsid w:val="00401215"/>
    <w:rsid w:val="00406FD1"/>
    <w:rsid w:val="00415BAF"/>
    <w:rsid w:val="00424002"/>
    <w:rsid w:val="00424DF0"/>
    <w:rsid w:val="00432684"/>
    <w:rsid w:val="00442A24"/>
    <w:rsid w:val="00456618"/>
    <w:rsid w:val="00456FEE"/>
    <w:rsid w:val="00490207"/>
    <w:rsid w:val="004B440C"/>
    <w:rsid w:val="004B5331"/>
    <w:rsid w:val="004B58C7"/>
    <w:rsid w:val="004C0D7E"/>
    <w:rsid w:val="004C67B9"/>
    <w:rsid w:val="004D3D33"/>
    <w:rsid w:val="004E34D4"/>
    <w:rsid w:val="004F09F3"/>
    <w:rsid w:val="004F57FA"/>
    <w:rsid w:val="00504073"/>
    <w:rsid w:val="00510CEF"/>
    <w:rsid w:val="00511FD3"/>
    <w:rsid w:val="00532306"/>
    <w:rsid w:val="005474F9"/>
    <w:rsid w:val="005617FC"/>
    <w:rsid w:val="00565975"/>
    <w:rsid w:val="005727BF"/>
    <w:rsid w:val="0057597F"/>
    <w:rsid w:val="0057721A"/>
    <w:rsid w:val="005867A0"/>
    <w:rsid w:val="005A2862"/>
    <w:rsid w:val="005A5D38"/>
    <w:rsid w:val="005B3C4B"/>
    <w:rsid w:val="005B6BCF"/>
    <w:rsid w:val="005E023B"/>
    <w:rsid w:val="00600434"/>
    <w:rsid w:val="006042D6"/>
    <w:rsid w:val="006146FA"/>
    <w:rsid w:val="00622840"/>
    <w:rsid w:val="0063052D"/>
    <w:rsid w:val="00635FB6"/>
    <w:rsid w:val="00636572"/>
    <w:rsid w:val="00647AFC"/>
    <w:rsid w:val="00654B0A"/>
    <w:rsid w:val="006601E9"/>
    <w:rsid w:val="00664D4F"/>
    <w:rsid w:val="00667B61"/>
    <w:rsid w:val="006848A9"/>
    <w:rsid w:val="006A3E53"/>
    <w:rsid w:val="006A7D4B"/>
    <w:rsid w:val="006D334D"/>
    <w:rsid w:val="006E01FC"/>
    <w:rsid w:val="006E204B"/>
    <w:rsid w:val="00711472"/>
    <w:rsid w:val="0074396F"/>
    <w:rsid w:val="00772A8C"/>
    <w:rsid w:val="007748DE"/>
    <w:rsid w:val="00782BC0"/>
    <w:rsid w:val="0079623D"/>
    <w:rsid w:val="007977DF"/>
    <w:rsid w:val="007A4F07"/>
    <w:rsid w:val="007A691B"/>
    <w:rsid w:val="007B0618"/>
    <w:rsid w:val="007C1E26"/>
    <w:rsid w:val="007C374E"/>
    <w:rsid w:val="007E6C44"/>
    <w:rsid w:val="007F0C37"/>
    <w:rsid w:val="007F512C"/>
    <w:rsid w:val="007F7D87"/>
    <w:rsid w:val="00810264"/>
    <w:rsid w:val="0082080A"/>
    <w:rsid w:val="00823B1F"/>
    <w:rsid w:val="00843274"/>
    <w:rsid w:val="008501E8"/>
    <w:rsid w:val="008619FA"/>
    <w:rsid w:val="00864518"/>
    <w:rsid w:val="00880328"/>
    <w:rsid w:val="00883A76"/>
    <w:rsid w:val="008A3ED3"/>
    <w:rsid w:val="008B1469"/>
    <w:rsid w:val="008E0229"/>
    <w:rsid w:val="008F0705"/>
    <w:rsid w:val="008F5949"/>
    <w:rsid w:val="009052A3"/>
    <w:rsid w:val="009141E1"/>
    <w:rsid w:val="0092588C"/>
    <w:rsid w:val="00935CDB"/>
    <w:rsid w:val="009466BA"/>
    <w:rsid w:val="0098090D"/>
    <w:rsid w:val="009814B2"/>
    <w:rsid w:val="009875B2"/>
    <w:rsid w:val="00996C8E"/>
    <w:rsid w:val="009C06D7"/>
    <w:rsid w:val="009C1A46"/>
    <w:rsid w:val="009C656A"/>
    <w:rsid w:val="009F3438"/>
    <w:rsid w:val="00A042D8"/>
    <w:rsid w:val="00A13616"/>
    <w:rsid w:val="00A3069C"/>
    <w:rsid w:val="00A31928"/>
    <w:rsid w:val="00A33959"/>
    <w:rsid w:val="00A84D1A"/>
    <w:rsid w:val="00A96019"/>
    <w:rsid w:val="00AA08AF"/>
    <w:rsid w:val="00AB0CE7"/>
    <w:rsid w:val="00AB1775"/>
    <w:rsid w:val="00AC5A4E"/>
    <w:rsid w:val="00AC6F45"/>
    <w:rsid w:val="00AC785A"/>
    <w:rsid w:val="00AF5A2B"/>
    <w:rsid w:val="00B349FE"/>
    <w:rsid w:val="00B51399"/>
    <w:rsid w:val="00B65054"/>
    <w:rsid w:val="00B863BE"/>
    <w:rsid w:val="00B8747D"/>
    <w:rsid w:val="00BF6869"/>
    <w:rsid w:val="00C25F8A"/>
    <w:rsid w:val="00C2711B"/>
    <w:rsid w:val="00C364E1"/>
    <w:rsid w:val="00C63B1D"/>
    <w:rsid w:val="00C87134"/>
    <w:rsid w:val="00C91C64"/>
    <w:rsid w:val="00CA074E"/>
    <w:rsid w:val="00CA3C32"/>
    <w:rsid w:val="00CB5C3C"/>
    <w:rsid w:val="00CD2E6E"/>
    <w:rsid w:val="00CD65ED"/>
    <w:rsid w:val="00CE2960"/>
    <w:rsid w:val="00CE4948"/>
    <w:rsid w:val="00CF1120"/>
    <w:rsid w:val="00CF1B15"/>
    <w:rsid w:val="00D03305"/>
    <w:rsid w:val="00D22B81"/>
    <w:rsid w:val="00D2486F"/>
    <w:rsid w:val="00D64A0F"/>
    <w:rsid w:val="00D940EA"/>
    <w:rsid w:val="00DB5E85"/>
    <w:rsid w:val="00DC0276"/>
    <w:rsid w:val="00DE6938"/>
    <w:rsid w:val="00DF1E20"/>
    <w:rsid w:val="00E0269F"/>
    <w:rsid w:val="00E02737"/>
    <w:rsid w:val="00E02A6F"/>
    <w:rsid w:val="00E04E96"/>
    <w:rsid w:val="00E1151D"/>
    <w:rsid w:val="00E15745"/>
    <w:rsid w:val="00E15EC1"/>
    <w:rsid w:val="00E30411"/>
    <w:rsid w:val="00E541CA"/>
    <w:rsid w:val="00E8266B"/>
    <w:rsid w:val="00E87CE1"/>
    <w:rsid w:val="00E9772F"/>
    <w:rsid w:val="00EA23CB"/>
    <w:rsid w:val="00EA27A7"/>
    <w:rsid w:val="00EA6D1E"/>
    <w:rsid w:val="00ED57F5"/>
    <w:rsid w:val="00ED57FE"/>
    <w:rsid w:val="00EF5B83"/>
    <w:rsid w:val="00F0450B"/>
    <w:rsid w:val="00F051FD"/>
    <w:rsid w:val="00F20B92"/>
    <w:rsid w:val="00F60117"/>
    <w:rsid w:val="00F65E22"/>
    <w:rsid w:val="00F71602"/>
    <w:rsid w:val="00F900C0"/>
    <w:rsid w:val="00FB12D0"/>
    <w:rsid w:val="00FB24B5"/>
    <w:rsid w:val="00FC1808"/>
    <w:rsid w:val="00FC1C26"/>
    <w:rsid w:val="00FD2B1D"/>
    <w:rsid w:val="00FE7309"/>
    <w:rsid w:val="00FF1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C3BC-B7AE-4692-AE7B-E3A2B78B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2015-10-01T08:57:00Z</cp:lastPrinted>
  <dcterms:created xsi:type="dcterms:W3CDTF">2015-11-02T09:34:00Z</dcterms:created>
  <dcterms:modified xsi:type="dcterms:W3CDTF">2015-11-02T11:42:00Z</dcterms:modified>
</cp:coreProperties>
</file>