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Протокол № </w:t>
      </w:r>
      <w:r w:rsidR="00560888" w:rsidRPr="005E1C72">
        <w:rPr>
          <w:b/>
          <w:bCs/>
          <w:sz w:val="22"/>
          <w:szCs w:val="22"/>
        </w:rPr>
        <w:t>6</w:t>
      </w:r>
      <w:r w:rsidR="00D26D8E">
        <w:rPr>
          <w:b/>
          <w:bCs/>
          <w:sz w:val="22"/>
          <w:szCs w:val="22"/>
        </w:rPr>
        <w:t>6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Заседания Правления </w:t>
      </w:r>
    </w:p>
    <w:p w:rsidR="00D84A37" w:rsidRPr="005E1C72" w:rsidRDefault="00D84A37">
      <w:pPr>
        <w:jc w:val="center"/>
        <w:rPr>
          <w:sz w:val="22"/>
          <w:szCs w:val="22"/>
        </w:rPr>
      </w:pPr>
      <w:r w:rsidRPr="005E1C72">
        <w:rPr>
          <w:b/>
          <w:bCs/>
          <w:sz w:val="22"/>
          <w:szCs w:val="22"/>
        </w:rPr>
        <w:t>Некоммерческого партнерства Саморегулируемой организации</w:t>
      </w:r>
      <w:r w:rsidRPr="005E1C72">
        <w:rPr>
          <w:sz w:val="22"/>
          <w:szCs w:val="22"/>
        </w:rPr>
        <w:t xml:space="preserve"> </w:t>
      </w:r>
    </w:p>
    <w:p w:rsidR="00D84A37" w:rsidRPr="005E1C72" w:rsidRDefault="00D84A37">
      <w:pPr>
        <w:jc w:val="center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 xml:space="preserve">«Объединение смоленских проектировщиков» </w:t>
      </w:r>
    </w:p>
    <w:p w:rsidR="00D84A37" w:rsidRPr="005E1C72" w:rsidRDefault="00D84A37">
      <w:pPr>
        <w:rPr>
          <w:b/>
          <w:bCs/>
          <w:sz w:val="22"/>
          <w:szCs w:val="22"/>
        </w:rPr>
      </w:pPr>
    </w:p>
    <w:p w:rsidR="00D84A37" w:rsidRPr="005E1C72" w:rsidRDefault="00D84A37">
      <w:pPr>
        <w:rPr>
          <w:sz w:val="22"/>
          <w:szCs w:val="22"/>
        </w:rPr>
      </w:pPr>
      <w:r w:rsidRPr="005E1C72">
        <w:rPr>
          <w:sz w:val="22"/>
          <w:szCs w:val="22"/>
        </w:rPr>
        <w:t>г</w:t>
      </w:r>
      <w:proofErr w:type="gramStart"/>
      <w:r w:rsidRPr="005E1C72">
        <w:rPr>
          <w:sz w:val="22"/>
          <w:szCs w:val="22"/>
        </w:rPr>
        <w:t>.С</w:t>
      </w:r>
      <w:proofErr w:type="gramEnd"/>
      <w:r w:rsidRPr="005E1C72">
        <w:rPr>
          <w:sz w:val="22"/>
          <w:szCs w:val="22"/>
        </w:rPr>
        <w:t xml:space="preserve">моленск                                                                </w:t>
      </w:r>
      <w:r w:rsidR="00BB0152" w:rsidRPr="005E1C72">
        <w:rPr>
          <w:sz w:val="22"/>
          <w:szCs w:val="22"/>
        </w:rPr>
        <w:t xml:space="preserve">        </w:t>
      </w:r>
      <w:r w:rsidRPr="005E1C72">
        <w:rPr>
          <w:sz w:val="22"/>
          <w:szCs w:val="22"/>
        </w:rPr>
        <w:t xml:space="preserve">       </w:t>
      </w:r>
      <w:r w:rsidR="00912E0C" w:rsidRPr="005E1C72">
        <w:rPr>
          <w:sz w:val="22"/>
          <w:szCs w:val="22"/>
        </w:rPr>
        <w:t>«</w:t>
      </w:r>
      <w:r w:rsidR="00D26D8E">
        <w:rPr>
          <w:sz w:val="22"/>
          <w:szCs w:val="22"/>
        </w:rPr>
        <w:t>28</w:t>
      </w:r>
      <w:r w:rsidR="00912E0C" w:rsidRPr="005E1C72">
        <w:rPr>
          <w:sz w:val="22"/>
          <w:szCs w:val="22"/>
        </w:rPr>
        <w:t>»</w:t>
      </w:r>
      <w:r w:rsidRPr="005E1C72">
        <w:rPr>
          <w:sz w:val="22"/>
          <w:szCs w:val="22"/>
        </w:rPr>
        <w:t xml:space="preserve"> </w:t>
      </w:r>
      <w:r w:rsidR="00851C7D">
        <w:rPr>
          <w:sz w:val="22"/>
          <w:szCs w:val="22"/>
        </w:rPr>
        <w:t>но</w:t>
      </w:r>
      <w:r w:rsidR="003522FF">
        <w:rPr>
          <w:sz w:val="22"/>
          <w:szCs w:val="22"/>
        </w:rPr>
        <w:t>ября</w:t>
      </w:r>
      <w:r w:rsidR="00B223B7" w:rsidRPr="005E1C72">
        <w:rPr>
          <w:sz w:val="22"/>
          <w:szCs w:val="22"/>
        </w:rPr>
        <w:t xml:space="preserve"> </w:t>
      </w:r>
      <w:r w:rsidRPr="005E1C72">
        <w:rPr>
          <w:sz w:val="22"/>
          <w:szCs w:val="22"/>
        </w:rPr>
        <w:t>201</w:t>
      </w:r>
      <w:r w:rsidR="00D32D7C" w:rsidRPr="005E1C72">
        <w:rPr>
          <w:sz w:val="22"/>
          <w:szCs w:val="22"/>
        </w:rPr>
        <w:t>3</w:t>
      </w:r>
      <w:r w:rsidRPr="005E1C72">
        <w:rPr>
          <w:sz w:val="22"/>
          <w:szCs w:val="22"/>
        </w:rPr>
        <w:t xml:space="preserve">г.  </w:t>
      </w:r>
      <w:r w:rsidR="00310BBE" w:rsidRPr="005E1C72">
        <w:rPr>
          <w:sz w:val="22"/>
          <w:szCs w:val="22"/>
        </w:rPr>
        <w:t>1</w:t>
      </w:r>
      <w:r w:rsidR="00D26D8E">
        <w:rPr>
          <w:sz w:val="22"/>
          <w:szCs w:val="22"/>
        </w:rPr>
        <w:t>4</w:t>
      </w:r>
      <w:r w:rsidRPr="005E1C72">
        <w:rPr>
          <w:sz w:val="22"/>
          <w:szCs w:val="22"/>
        </w:rPr>
        <w:t xml:space="preserve"> часов 00 минут </w:t>
      </w:r>
    </w:p>
    <w:p w:rsidR="00D84A37" w:rsidRPr="005E1C72" w:rsidRDefault="00D84A37">
      <w:pPr>
        <w:rPr>
          <w:sz w:val="22"/>
          <w:szCs w:val="22"/>
        </w:rPr>
      </w:pPr>
    </w:p>
    <w:p w:rsidR="00D84A37" w:rsidRPr="005E1C72" w:rsidRDefault="00D84A37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Правление в составе:</w:t>
      </w:r>
    </w:p>
    <w:p w:rsidR="00D84A37" w:rsidRPr="005E1C72" w:rsidRDefault="00D84A37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Члены правления:</w:t>
      </w:r>
    </w:p>
    <w:p w:rsidR="00B71003" w:rsidRPr="005E1C72" w:rsidRDefault="00B71003" w:rsidP="00B71003">
      <w:pPr>
        <w:ind w:firstLine="360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proofErr w:type="spellStart"/>
      <w:r w:rsidRPr="005E1C72">
        <w:rPr>
          <w:sz w:val="22"/>
          <w:szCs w:val="22"/>
        </w:rPr>
        <w:t>Корепанова</w:t>
      </w:r>
      <w:proofErr w:type="spellEnd"/>
      <w:r w:rsidRPr="005E1C72">
        <w:rPr>
          <w:sz w:val="22"/>
          <w:szCs w:val="22"/>
        </w:rPr>
        <w:t xml:space="preserve"> Ирина Васильевна (директор ОГУП «</w:t>
      </w:r>
      <w:proofErr w:type="spellStart"/>
      <w:r w:rsidRPr="005E1C72">
        <w:rPr>
          <w:sz w:val="22"/>
          <w:szCs w:val="22"/>
        </w:rPr>
        <w:t>Смоленсккоммунпроект</w:t>
      </w:r>
      <w:proofErr w:type="spellEnd"/>
      <w:r w:rsidRPr="005E1C72">
        <w:rPr>
          <w:sz w:val="22"/>
          <w:szCs w:val="22"/>
        </w:rPr>
        <w:t>»).</w:t>
      </w:r>
    </w:p>
    <w:p w:rsidR="00B71003" w:rsidRPr="005E1C72" w:rsidRDefault="00B71003" w:rsidP="00B71003">
      <w:pPr>
        <w:pStyle w:val="1"/>
        <w:tabs>
          <w:tab w:val="left" w:pos="360"/>
        </w:tabs>
        <w:ind w:left="432" w:hanging="432"/>
        <w:jc w:val="left"/>
        <w:rPr>
          <w:b w:val="0"/>
          <w:bCs w:val="0"/>
          <w:sz w:val="22"/>
          <w:szCs w:val="22"/>
        </w:rPr>
      </w:pPr>
      <w:r w:rsidRPr="005E1C72">
        <w:rPr>
          <w:sz w:val="22"/>
          <w:szCs w:val="22"/>
        </w:rPr>
        <w:t xml:space="preserve">      - </w:t>
      </w:r>
      <w:proofErr w:type="spellStart"/>
      <w:r w:rsidRPr="005E1C72">
        <w:rPr>
          <w:b w:val="0"/>
          <w:bCs w:val="0"/>
          <w:sz w:val="22"/>
          <w:szCs w:val="22"/>
        </w:rPr>
        <w:t>Феданков</w:t>
      </w:r>
      <w:proofErr w:type="spellEnd"/>
      <w:r w:rsidRPr="005E1C72">
        <w:rPr>
          <w:b w:val="0"/>
          <w:bCs w:val="0"/>
          <w:sz w:val="22"/>
          <w:szCs w:val="22"/>
        </w:rPr>
        <w:t xml:space="preserve"> Николай Антонович (ООО ППП «</w:t>
      </w:r>
      <w:proofErr w:type="spellStart"/>
      <w:r w:rsidRPr="005E1C72">
        <w:rPr>
          <w:b w:val="0"/>
          <w:bCs w:val="0"/>
          <w:sz w:val="22"/>
          <w:szCs w:val="22"/>
        </w:rPr>
        <w:t>Водпроект</w:t>
      </w:r>
      <w:proofErr w:type="spellEnd"/>
      <w:r w:rsidRPr="005E1C72">
        <w:rPr>
          <w:b w:val="0"/>
          <w:bCs w:val="0"/>
          <w:sz w:val="22"/>
          <w:szCs w:val="22"/>
        </w:rPr>
        <w:t>»).</w:t>
      </w:r>
    </w:p>
    <w:p w:rsidR="003522FF" w:rsidRPr="005E1C72" w:rsidRDefault="00B71003" w:rsidP="00B71003">
      <w:pPr>
        <w:tabs>
          <w:tab w:val="left" w:pos="360"/>
        </w:tabs>
        <w:ind w:firstLine="284"/>
        <w:rPr>
          <w:sz w:val="22"/>
          <w:szCs w:val="22"/>
        </w:rPr>
      </w:pPr>
      <w:r w:rsidRPr="005E1C72">
        <w:rPr>
          <w:bCs/>
          <w:sz w:val="22"/>
          <w:szCs w:val="22"/>
        </w:rPr>
        <w:t>-</w:t>
      </w:r>
      <w:proofErr w:type="spellStart"/>
      <w:r w:rsidRPr="005E1C72">
        <w:rPr>
          <w:bCs/>
          <w:sz w:val="22"/>
          <w:szCs w:val="22"/>
        </w:rPr>
        <w:t>Зеленский</w:t>
      </w:r>
      <w:proofErr w:type="spellEnd"/>
      <w:r w:rsidRPr="005E1C72">
        <w:rPr>
          <w:bCs/>
          <w:sz w:val="22"/>
          <w:szCs w:val="22"/>
        </w:rPr>
        <w:t xml:space="preserve"> Александр Андреевич (директор ООО «</w:t>
      </w:r>
      <w:proofErr w:type="spellStart"/>
      <w:r w:rsidRPr="005E1C72">
        <w:rPr>
          <w:bCs/>
          <w:sz w:val="22"/>
          <w:szCs w:val="22"/>
        </w:rPr>
        <w:t>Горжилстрой</w:t>
      </w:r>
      <w:proofErr w:type="spellEnd"/>
      <w:r w:rsidRPr="005E1C72">
        <w:rPr>
          <w:bCs/>
          <w:sz w:val="22"/>
          <w:szCs w:val="22"/>
        </w:rPr>
        <w:t>»).</w:t>
      </w:r>
    </w:p>
    <w:p w:rsidR="00851C7D" w:rsidRDefault="00851C7D" w:rsidP="00851C7D">
      <w:pPr>
        <w:tabs>
          <w:tab w:val="left" w:pos="36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0087C">
        <w:rPr>
          <w:sz w:val="22"/>
          <w:szCs w:val="22"/>
        </w:rPr>
        <w:t>Мануилов</w:t>
      </w:r>
      <w:proofErr w:type="spellEnd"/>
      <w:r w:rsidRPr="0090087C">
        <w:rPr>
          <w:sz w:val="22"/>
          <w:szCs w:val="22"/>
        </w:rPr>
        <w:t xml:space="preserve"> Владимир Ильич </w:t>
      </w:r>
      <w:proofErr w:type="gramStart"/>
      <w:r w:rsidRPr="0090087C">
        <w:rPr>
          <w:sz w:val="22"/>
          <w:szCs w:val="22"/>
        </w:rPr>
        <w:t xml:space="preserve">( </w:t>
      </w:r>
      <w:proofErr w:type="gramEnd"/>
      <w:r w:rsidRPr="0090087C">
        <w:rPr>
          <w:sz w:val="22"/>
          <w:szCs w:val="22"/>
        </w:rPr>
        <w:t xml:space="preserve">И.о. директора «Институт </w:t>
      </w:r>
      <w:proofErr w:type="spellStart"/>
      <w:r w:rsidRPr="0090087C">
        <w:rPr>
          <w:sz w:val="22"/>
          <w:szCs w:val="22"/>
        </w:rPr>
        <w:t>Смоленскгражданпроект</w:t>
      </w:r>
      <w:proofErr w:type="spellEnd"/>
      <w:r w:rsidRPr="0090087C">
        <w:rPr>
          <w:sz w:val="22"/>
          <w:szCs w:val="22"/>
        </w:rPr>
        <w:t>»)</w:t>
      </w: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</w:p>
    <w:p w:rsidR="001C1359" w:rsidRPr="005E1C72" w:rsidRDefault="001C1359" w:rsidP="001C1359">
      <w:pPr>
        <w:pStyle w:val="1"/>
        <w:ind w:left="432" w:hanging="432"/>
        <w:rPr>
          <w:sz w:val="22"/>
          <w:szCs w:val="22"/>
        </w:rPr>
      </w:pPr>
      <w:r w:rsidRPr="005E1C72">
        <w:rPr>
          <w:sz w:val="22"/>
          <w:szCs w:val="22"/>
        </w:rPr>
        <w:t>Председатель Правления</w:t>
      </w:r>
    </w:p>
    <w:p w:rsidR="001C1359" w:rsidRPr="005E1C72" w:rsidRDefault="001C1359" w:rsidP="001C1359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 xml:space="preserve">- </w:t>
      </w:r>
      <w:r w:rsidRPr="005E1C72">
        <w:rPr>
          <w:bCs/>
          <w:sz w:val="22"/>
          <w:szCs w:val="22"/>
        </w:rPr>
        <w:t>Потапов Вениамин Николаевич (Председатель совета директоров ЗАО трест «</w:t>
      </w:r>
      <w:proofErr w:type="spellStart"/>
      <w:r w:rsidRPr="005E1C72">
        <w:rPr>
          <w:bCs/>
          <w:sz w:val="22"/>
          <w:szCs w:val="22"/>
        </w:rPr>
        <w:t>Смоленскагропромстрой</w:t>
      </w:r>
      <w:proofErr w:type="spellEnd"/>
      <w:r w:rsidRPr="005E1C72">
        <w:rPr>
          <w:bCs/>
          <w:sz w:val="22"/>
          <w:szCs w:val="22"/>
        </w:rPr>
        <w:t>»);</w:t>
      </w:r>
    </w:p>
    <w:p w:rsidR="00D84A37" w:rsidRPr="005E1C72" w:rsidRDefault="00D84A37" w:rsidP="001C1359">
      <w:pPr>
        <w:pStyle w:val="1"/>
        <w:tabs>
          <w:tab w:val="clear" w:pos="1440"/>
        </w:tabs>
        <w:ind w:left="0"/>
        <w:rPr>
          <w:sz w:val="22"/>
          <w:szCs w:val="22"/>
        </w:rPr>
      </w:pPr>
    </w:p>
    <w:p w:rsidR="00D84A37" w:rsidRPr="005E1C72" w:rsidRDefault="00D84A37">
      <w:pPr>
        <w:ind w:left="360"/>
        <w:jc w:val="both"/>
        <w:rPr>
          <w:b/>
          <w:bCs/>
          <w:sz w:val="22"/>
          <w:szCs w:val="22"/>
        </w:rPr>
      </w:pPr>
      <w:r w:rsidRPr="005E1C72">
        <w:rPr>
          <w:b/>
          <w:bCs/>
          <w:sz w:val="22"/>
          <w:szCs w:val="22"/>
        </w:rPr>
        <w:t>При секретаре:</w:t>
      </w:r>
    </w:p>
    <w:p w:rsidR="00D84A37" w:rsidRPr="005E1C72" w:rsidRDefault="00D84A37" w:rsidP="001A72FC">
      <w:pPr>
        <w:ind w:left="360"/>
        <w:jc w:val="both"/>
        <w:rPr>
          <w:sz w:val="22"/>
          <w:szCs w:val="22"/>
        </w:rPr>
      </w:pPr>
      <w:r w:rsidRPr="005E1C72">
        <w:rPr>
          <w:sz w:val="22"/>
          <w:szCs w:val="22"/>
        </w:rPr>
        <w:t>- Тихонов Александр Владимирович (Генеральный директор НП СРО «ОСП»).</w:t>
      </w:r>
    </w:p>
    <w:p w:rsidR="00D356DB" w:rsidRPr="005E1C72" w:rsidRDefault="00D356DB" w:rsidP="001A72FC">
      <w:pPr>
        <w:rPr>
          <w:b/>
          <w:sz w:val="22"/>
          <w:szCs w:val="22"/>
        </w:rPr>
      </w:pPr>
    </w:p>
    <w:p w:rsidR="00C34AAC" w:rsidRPr="005E1C72" w:rsidRDefault="00D84A37" w:rsidP="001A72FC">
      <w:pPr>
        <w:rPr>
          <w:b/>
          <w:sz w:val="22"/>
          <w:szCs w:val="22"/>
        </w:rPr>
      </w:pPr>
      <w:r w:rsidRPr="005E1C72">
        <w:rPr>
          <w:b/>
          <w:sz w:val="22"/>
          <w:szCs w:val="22"/>
        </w:rPr>
        <w:t>Повестка дня:</w:t>
      </w:r>
    </w:p>
    <w:p w:rsidR="008614D7" w:rsidRPr="005E1C72" w:rsidRDefault="008614D7" w:rsidP="00655E78">
      <w:pPr>
        <w:jc w:val="both"/>
        <w:rPr>
          <w:sz w:val="22"/>
          <w:szCs w:val="22"/>
        </w:rPr>
      </w:pPr>
    </w:p>
    <w:p w:rsidR="00CA416A" w:rsidRDefault="006D3271" w:rsidP="002E2E89">
      <w:pPr>
        <w:ind w:left="-10" w:firstLine="577"/>
        <w:jc w:val="both"/>
      </w:pPr>
      <w:r w:rsidRPr="002E2E89">
        <w:rPr>
          <w:sz w:val="25"/>
          <w:szCs w:val="25"/>
        </w:rPr>
        <w:t>1</w:t>
      </w:r>
      <w:r w:rsidR="00AB5761" w:rsidRPr="002E2E89">
        <w:rPr>
          <w:sz w:val="25"/>
          <w:szCs w:val="25"/>
        </w:rPr>
        <w:t>.</w:t>
      </w:r>
      <w:r w:rsidR="00D11A20" w:rsidRPr="002E2E89">
        <w:rPr>
          <w:sz w:val="25"/>
          <w:szCs w:val="25"/>
        </w:rPr>
        <w:t xml:space="preserve"> </w:t>
      </w:r>
      <w:r w:rsidR="00CA416A" w:rsidRPr="0052743F">
        <w:t>Принятие решения о приеме в члены НП СРО «ОСП» и выдаче свидетельств</w:t>
      </w:r>
      <w:r w:rsidR="00CA416A">
        <w:t>а</w:t>
      </w:r>
      <w:r w:rsidR="00CA416A" w:rsidRPr="0052743F">
        <w:t xml:space="preserve"> о допуске к </w:t>
      </w:r>
      <w:proofErr w:type="gramStart"/>
      <w:r w:rsidR="00CA416A" w:rsidRPr="0052743F">
        <w:t>работам</w:t>
      </w:r>
      <w:proofErr w:type="gramEnd"/>
      <w:r w:rsidR="00CA416A" w:rsidRPr="0052743F">
        <w:t xml:space="preserve"> оказывающим влияние на безопасность объектов капитального строительства.</w:t>
      </w:r>
    </w:p>
    <w:p w:rsidR="00CA416A" w:rsidRDefault="0037660C" w:rsidP="002E2E89">
      <w:pPr>
        <w:ind w:left="-10" w:firstLine="577"/>
        <w:jc w:val="both"/>
      </w:pPr>
      <w:r>
        <w:t xml:space="preserve">2. </w:t>
      </w:r>
      <w:r w:rsidR="00CA416A" w:rsidRPr="00CC2256">
        <w:t>Принятие решени</w:t>
      </w:r>
      <w:r w:rsidR="00CA416A">
        <w:t>я</w:t>
      </w:r>
      <w:r w:rsidR="00CA416A" w:rsidRPr="00CC2256">
        <w:t xml:space="preserve"> о выдаче член</w:t>
      </w:r>
      <w:r w:rsidR="00CA416A">
        <w:t>у</w:t>
      </w:r>
      <w:r w:rsidR="00CA416A" w:rsidRPr="00CC2256">
        <w:t xml:space="preserve"> НП СРО «ОСП» свидетельств</w:t>
      </w:r>
      <w:r w:rsidR="00CA416A">
        <w:t>а</w:t>
      </w:r>
      <w:r w:rsidR="00CA416A" w:rsidRPr="00CC2256">
        <w:t xml:space="preserve"> о допуске на дополнительные виды </w:t>
      </w:r>
      <w:proofErr w:type="gramStart"/>
      <w:r w:rsidR="00CA416A" w:rsidRPr="00CC2256">
        <w:t>работ</w:t>
      </w:r>
      <w:proofErr w:type="gramEnd"/>
      <w:r w:rsidR="00CA416A" w:rsidRPr="00CC2256">
        <w:t xml:space="preserve"> оказывающи</w:t>
      </w:r>
      <w:r w:rsidR="00CA416A">
        <w:t>е</w:t>
      </w:r>
      <w:r w:rsidR="00CA416A" w:rsidRPr="00CC2256">
        <w:t xml:space="preserve"> влияние на безопасность объектов капитального строительства.</w:t>
      </w:r>
    </w:p>
    <w:p w:rsidR="00CA416A" w:rsidRDefault="00CA416A" w:rsidP="002E2E89">
      <w:pPr>
        <w:ind w:left="-10" w:firstLine="577"/>
        <w:jc w:val="both"/>
      </w:pPr>
      <w:r>
        <w:t>3.</w:t>
      </w:r>
      <w:r w:rsidRPr="00CA416A">
        <w:t xml:space="preserve"> </w:t>
      </w:r>
      <w:r>
        <w:rPr>
          <w:sz w:val="25"/>
          <w:szCs w:val="25"/>
        </w:rPr>
        <w:t>Принятие решения</w:t>
      </w:r>
      <w:r w:rsidRPr="00997FCD">
        <w:t xml:space="preserve"> </w:t>
      </w:r>
      <w:r w:rsidRPr="00897201">
        <w:t>о</w:t>
      </w:r>
      <w:r>
        <w:t>б уменьшении члену Партнерства разрешенных видов работ и</w:t>
      </w:r>
      <w:r w:rsidRPr="00897201">
        <w:t xml:space="preserve"> выдаче член</w:t>
      </w:r>
      <w:r>
        <w:t>у</w:t>
      </w:r>
      <w:r w:rsidRPr="00897201">
        <w:t xml:space="preserve"> НП СРО «ОСП» </w:t>
      </w:r>
      <w:r>
        <w:t>соответствующ</w:t>
      </w:r>
      <w:r w:rsidR="00D26D8E">
        <w:t>его</w:t>
      </w:r>
      <w:r>
        <w:t xml:space="preserve"> </w:t>
      </w:r>
      <w:r w:rsidRPr="00897201">
        <w:t>свидетельств</w:t>
      </w:r>
      <w:r w:rsidR="00D26D8E">
        <w:t>а</w:t>
      </w:r>
      <w:r w:rsidRPr="00897201">
        <w:t xml:space="preserve"> о допуске</w:t>
      </w:r>
      <w:r>
        <w:t xml:space="preserve"> </w:t>
      </w:r>
      <w:r w:rsidRPr="00D3743D">
        <w:t xml:space="preserve">к </w:t>
      </w:r>
      <w:proofErr w:type="gramStart"/>
      <w:r w:rsidRPr="00D3743D">
        <w:t>работам</w:t>
      </w:r>
      <w:proofErr w:type="gramEnd"/>
      <w:r w:rsidRPr="00D3743D">
        <w:t xml:space="preserve"> оказывающим влияние на безопасность объектов капитального строительства</w:t>
      </w:r>
      <w:r w:rsidR="00D26D8E">
        <w:t>.</w:t>
      </w:r>
    </w:p>
    <w:p w:rsidR="00CA416A" w:rsidRDefault="00AC58F8" w:rsidP="00D26D8E">
      <w:pPr>
        <w:ind w:left="-10" w:firstLine="577"/>
        <w:jc w:val="both"/>
      </w:pPr>
      <w:r>
        <w:t>4.</w:t>
      </w:r>
      <w:r>
        <w:rPr>
          <w:bCs/>
          <w:sz w:val="22"/>
          <w:szCs w:val="22"/>
        </w:rPr>
        <w:t xml:space="preserve"> </w:t>
      </w:r>
      <w:r w:rsidRPr="00AC58F8">
        <w:t xml:space="preserve">Рассмотрение кандидатов к награждению Благодарственным письмом </w:t>
      </w:r>
      <w:r>
        <w:t>по</w:t>
      </w:r>
      <w:r w:rsidRPr="00AC58F8">
        <w:t xml:space="preserve"> Положени</w:t>
      </w:r>
      <w:r>
        <w:t>ю</w:t>
      </w:r>
      <w:r w:rsidRPr="00AC58F8">
        <w:t xml:space="preserve"> НП СРО «ОСП».</w:t>
      </w:r>
    </w:p>
    <w:p w:rsidR="006340EE" w:rsidRDefault="006340EE" w:rsidP="00D26D8E">
      <w:pPr>
        <w:ind w:left="-10" w:firstLine="577"/>
        <w:jc w:val="both"/>
      </w:pPr>
      <w:r>
        <w:t xml:space="preserve">5. </w:t>
      </w:r>
      <w:r w:rsidR="005658DA">
        <w:t xml:space="preserve">Рассмотрение </w:t>
      </w:r>
      <w:r w:rsidR="005658DA" w:rsidRPr="00EA0831">
        <w:t xml:space="preserve">проекта сметы расходов НП СРО «ОСП» на </w:t>
      </w:r>
      <w:r w:rsidR="005658DA">
        <w:t>проведение официального приема в связи с годовщиной получения статуса саморегулируемой организации и в целях поддержания взаимовыгодного  сотрудничества.</w:t>
      </w:r>
    </w:p>
    <w:p w:rsidR="009325FD" w:rsidRPr="002E2E89" w:rsidRDefault="009325FD" w:rsidP="00D26D8E">
      <w:pPr>
        <w:ind w:left="-10" w:firstLine="577"/>
        <w:jc w:val="both"/>
      </w:pPr>
      <w:r>
        <w:t xml:space="preserve">6. </w:t>
      </w:r>
      <w:r w:rsidR="0064673C">
        <w:t xml:space="preserve">Рассмотрение вопроса о выделении денежных средств на приобретение траурного венка для направления в НП СРО «ОПВО» г. Владимир, в связи со смертью руководителя  - Б.В. </w:t>
      </w:r>
      <w:proofErr w:type="spellStart"/>
      <w:r w:rsidR="0064673C">
        <w:t>Генералова</w:t>
      </w:r>
      <w:proofErr w:type="spellEnd"/>
      <w:r w:rsidR="0064673C">
        <w:t>.</w:t>
      </w:r>
    </w:p>
    <w:p w:rsidR="002E2E89" w:rsidRDefault="002E2E89" w:rsidP="002E2E89">
      <w:pPr>
        <w:ind w:firstLine="577"/>
        <w:jc w:val="both"/>
      </w:pPr>
    </w:p>
    <w:p w:rsidR="00820F34" w:rsidRDefault="00820F34" w:rsidP="00820F34">
      <w:pPr>
        <w:ind w:firstLine="567"/>
        <w:jc w:val="both"/>
        <w:rPr>
          <w:bCs/>
        </w:rPr>
      </w:pPr>
      <w:r>
        <w:rPr>
          <w:b/>
        </w:rPr>
        <w:t xml:space="preserve">1. </w:t>
      </w:r>
      <w:r w:rsidRPr="0052743F">
        <w:rPr>
          <w:b/>
        </w:rPr>
        <w:t xml:space="preserve">По первому вопросу повестки дня слушали информацию Тихонова Александра Владимировича, </w:t>
      </w:r>
      <w:r w:rsidRPr="00950F60">
        <w:rPr>
          <w:bCs/>
        </w:rPr>
        <w:t>сообщившего собравшимся о том, чт</w:t>
      </w:r>
      <w:r>
        <w:rPr>
          <w:bCs/>
        </w:rPr>
        <w:t>о в НП СРО «ОСП» поступили</w:t>
      </w:r>
      <w:r w:rsidRPr="00950F60">
        <w:rPr>
          <w:bCs/>
        </w:rPr>
        <w:t xml:space="preserve"> заявлени</w:t>
      </w:r>
      <w:r>
        <w:rPr>
          <w:bCs/>
        </w:rPr>
        <w:t>я</w:t>
      </w:r>
      <w:r w:rsidRPr="00950F60">
        <w:rPr>
          <w:bCs/>
        </w:rPr>
        <w:t xml:space="preserve"> и документы от </w:t>
      </w:r>
      <w:r>
        <w:rPr>
          <w:bCs/>
        </w:rPr>
        <w:t>организаций:</w:t>
      </w:r>
    </w:p>
    <w:p w:rsidR="00820F34" w:rsidRDefault="00820F34" w:rsidP="00820F34">
      <w:pPr>
        <w:ind w:firstLine="567"/>
        <w:jc w:val="both"/>
        <w:rPr>
          <w:bCs/>
        </w:rPr>
      </w:pPr>
      <w:r>
        <w:rPr>
          <w:bCs/>
        </w:rPr>
        <w:t>- ООО «</w:t>
      </w:r>
      <w:r w:rsidR="00AC58F8">
        <w:rPr>
          <w:bCs/>
        </w:rPr>
        <w:t>Спокойствие Вашего дома</w:t>
      </w:r>
      <w:r>
        <w:rPr>
          <w:bCs/>
        </w:rPr>
        <w:t>», г. Смоленск.</w:t>
      </w:r>
    </w:p>
    <w:p w:rsidR="00820F34" w:rsidRDefault="00820F34" w:rsidP="00820F34">
      <w:pPr>
        <w:ind w:firstLine="567"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Адоба</w:t>
      </w:r>
      <w:proofErr w:type="spellEnd"/>
      <w:r>
        <w:rPr>
          <w:bCs/>
        </w:rPr>
        <w:t>» г. Витебск, РБ</w:t>
      </w:r>
    </w:p>
    <w:p w:rsidR="00820F34" w:rsidRPr="00950F60" w:rsidRDefault="00820F34" w:rsidP="00820F34">
      <w:pPr>
        <w:ind w:firstLine="567"/>
        <w:jc w:val="both"/>
        <w:rPr>
          <w:color w:val="000000"/>
        </w:rPr>
      </w:pPr>
      <w:r w:rsidRPr="00950F60">
        <w:rPr>
          <w:bCs/>
        </w:rPr>
        <w:t>изъявивш</w:t>
      </w:r>
      <w:r>
        <w:rPr>
          <w:bCs/>
        </w:rPr>
        <w:t>их</w:t>
      </w:r>
      <w:r w:rsidRPr="00950F60">
        <w:rPr>
          <w:bCs/>
        </w:rPr>
        <w:t xml:space="preserve"> желание войти в состав членов НП СРО «ОСП» и получить свидетельств</w:t>
      </w:r>
      <w:r>
        <w:rPr>
          <w:bCs/>
        </w:rPr>
        <w:t>а</w:t>
      </w:r>
      <w:r w:rsidRPr="00950F60">
        <w:rPr>
          <w:bCs/>
        </w:rPr>
        <w:t xml:space="preserve"> о допуске к </w:t>
      </w:r>
      <w:proofErr w:type="gramStart"/>
      <w:r w:rsidRPr="00950F60">
        <w:rPr>
          <w:bCs/>
        </w:rPr>
        <w:t>работам</w:t>
      </w:r>
      <w:proofErr w:type="gramEnd"/>
      <w:r w:rsidRPr="00950F60">
        <w:rPr>
          <w:bCs/>
        </w:rPr>
        <w:t xml:space="preserve"> которые оказывают влияние на безопасность объектов капитального строительства.</w:t>
      </w:r>
    </w:p>
    <w:p w:rsidR="00820F34" w:rsidRDefault="00820F34" w:rsidP="00820F34">
      <w:pPr>
        <w:ind w:firstLine="567"/>
        <w:jc w:val="both"/>
        <w:rPr>
          <w:bCs/>
        </w:rPr>
      </w:pPr>
      <w:r w:rsidRPr="0052743F">
        <w:rPr>
          <w:bCs/>
        </w:rPr>
        <w:t>Исполнительная дирекция во взаимодействии с комиссией по контролю рассмот</w:t>
      </w:r>
      <w:r>
        <w:rPr>
          <w:bCs/>
        </w:rPr>
        <w:t>рели представленные соискателями пакеты</w:t>
      </w:r>
      <w:r w:rsidRPr="0052743F">
        <w:rPr>
          <w:bCs/>
        </w:rPr>
        <w:t xml:space="preserve"> документов и, по результатам рассмотрения, рекомендуют Правлению принять решение о приеме в члены НП СРО «ОСП» </w:t>
      </w:r>
      <w:r>
        <w:rPr>
          <w:bCs/>
        </w:rPr>
        <w:t xml:space="preserve"> ООО «</w:t>
      </w:r>
      <w:r w:rsidR="00AC58F8">
        <w:rPr>
          <w:bCs/>
        </w:rPr>
        <w:t>Спокойствие Вашего дома</w:t>
      </w:r>
      <w:r>
        <w:rPr>
          <w:bCs/>
        </w:rPr>
        <w:t>», г. Смоленск и  ООО «</w:t>
      </w:r>
      <w:proofErr w:type="spellStart"/>
      <w:r>
        <w:rPr>
          <w:bCs/>
        </w:rPr>
        <w:t>Адоба</w:t>
      </w:r>
      <w:proofErr w:type="spellEnd"/>
      <w:r>
        <w:rPr>
          <w:bCs/>
        </w:rPr>
        <w:t>» г. Витебск, РБ</w:t>
      </w:r>
    </w:p>
    <w:p w:rsidR="00820F34" w:rsidRPr="00CC2256" w:rsidRDefault="00820F34" w:rsidP="00820F34">
      <w:pPr>
        <w:ind w:firstLine="567"/>
        <w:jc w:val="both"/>
        <w:rPr>
          <w:bCs/>
        </w:rPr>
      </w:pPr>
      <w:r w:rsidRPr="0052743F">
        <w:rPr>
          <w:bCs/>
        </w:rPr>
        <w:t>Всесторонне изучив представленное заключение и дело соискателя, члены правления</w:t>
      </w:r>
      <w:r w:rsidRPr="00CC2256">
        <w:rPr>
          <w:bCs/>
        </w:rPr>
        <w:t xml:space="preserve"> </w:t>
      </w:r>
    </w:p>
    <w:p w:rsidR="00820F34" w:rsidRPr="0052743F" w:rsidRDefault="00820F34" w:rsidP="00820F34">
      <w:pPr>
        <w:ind w:left="360"/>
        <w:jc w:val="both"/>
      </w:pPr>
    </w:p>
    <w:p w:rsidR="00820F34" w:rsidRPr="0052743F" w:rsidRDefault="00820F34" w:rsidP="00820F34">
      <w:pPr>
        <w:ind w:firstLine="567"/>
        <w:jc w:val="both"/>
        <w:rPr>
          <w:b/>
          <w:bCs/>
        </w:rPr>
      </w:pPr>
      <w:r w:rsidRPr="0052743F">
        <w:rPr>
          <w:b/>
          <w:bCs/>
        </w:rPr>
        <w:t>ГОЛОСОВАЛИ:</w:t>
      </w:r>
    </w:p>
    <w:p w:rsidR="00820F34" w:rsidRPr="0052743F" w:rsidRDefault="00820F34" w:rsidP="00820F34">
      <w:pPr>
        <w:ind w:firstLine="567"/>
        <w:jc w:val="both"/>
      </w:pPr>
      <w:r w:rsidRPr="0052743F">
        <w:t xml:space="preserve">«ЗА» - единогласно, «ПРОТИВ» - нет, «ВОЗДЕРЖАЛИСЬ» - </w:t>
      </w:r>
      <w:r w:rsidR="009E346D">
        <w:t>1</w:t>
      </w:r>
    </w:p>
    <w:p w:rsidR="00820F34" w:rsidRPr="0052743F" w:rsidRDefault="00820F34" w:rsidP="00820F34">
      <w:pPr>
        <w:ind w:firstLine="360"/>
        <w:jc w:val="both"/>
      </w:pPr>
    </w:p>
    <w:p w:rsidR="00863FEB" w:rsidRDefault="00820F34" w:rsidP="00820F34">
      <w:pPr>
        <w:ind w:firstLine="567"/>
        <w:jc w:val="both"/>
        <w:rPr>
          <w:bCs/>
        </w:rPr>
      </w:pPr>
      <w:r w:rsidRPr="0052743F">
        <w:rPr>
          <w:b/>
          <w:bCs/>
        </w:rPr>
        <w:lastRenderedPageBreak/>
        <w:t>ПОСТАНОВИЛИ</w:t>
      </w:r>
      <w:r w:rsidRPr="0052743F">
        <w:rPr>
          <w:b/>
        </w:rPr>
        <w:t xml:space="preserve">: </w:t>
      </w:r>
      <w:r w:rsidRPr="0052743F">
        <w:t xml:space="preserve">принять в члены НП СРО «ОСП» </w:t>
      </w:r>
      <w:r>
        <w:t>в соответствии с представленным</w:t>
      </w:r>
      <w:r w:rsidR="00AC58F8">
        <w:t>и</w:t>
      </w:r>
      <w:r>
        <w:t xml:space="preserve"> заявлени</w:t>
      </w:r>
      <w:r w:rsidR="00AC58F8">
        <w:t>я</w:t>
      </w:r>
      <w:r w:rsidR="00863FEB">
        <w:t>м</w:t>
      </w:r>
      <w:r w:rsidR="00AC58F8">
        <w:t>и</w:t>
      </w:r>
      <w:r>
        <w:t xml:space="preserve"> </w:t>
      </w:r>
      <w:r>
        <w:rPr>
          <w:bCs/>
        </w:rPr>
        <w:t>ООО «</w:t>
      </w:r>
      <w:r w:rsidR="00AC58F8">
        <w:rPr>
          <w:bCs/>
        </w:rPr>
        <w:t>Спокойствие Вашего дома</w:t>
      </w:r>
      <w:r>
        <w:rPr>
          <w:bCs/>
        </w:rPr>
        <w:t xml:space="preserve">», г. Смоленск </w:t>
      </w:r>
      <w:r w:rsidR="00AC58F8">
        <w:rPr>
          <w:bCs/>
        </w:rPr>
        <w:t>и ООО «</w:t>
      </w:r>
      <w:proofErr w:type="spellStart"/>
      <w:r w:rsidR="00AC58F8">
        <w:rPr>
          <w:bCs/>
        </w:rPr>
        <w:t>Адоба</w:t>
      </w:r>
      <w:proofErr w:type="spellEnd"/>
      <w:r w:rsidR="00AC58F8">
        <w:rPr>
          <w:bCs/>
        </w:rPr>
        <w:t>» г. Витебск, РБ</w:t>
      </w:r>
      <w:r w:rsidR="00AC58F8" w:rsidRPr="0052743F">
        <w:rPr>
          <w:bCs/>
        </w:rPr>
        <w:t xml:space="preserve"> </w:t>
      </w:r>
      <w:r w:rsidR="00863FEB" w:rsidRPr="0052743F">
        <w:rPr>
          <w:bCs/>
        </w:rPr>
        <w:t>(Приложение №1 к Протоколу)</w:t>
      </w:r>
      <w:r w:rsidR="00863FEB" w:rsidRPr="0052743F">
        <w:t>.</w:t>
      </w:r>
    </w:p>
    <w:p w:rsidR="00820F34" w:rsidRDefault="00820F34" w:rsidP="00820F34">
      <w:pPr>
        <w:ind w:firstLine="567"/>
        <w:jc w:val="both"/>
      </w:pPr>
    </w:p>
    <w:p w:rsidR="00820F34" w:rsidRDefault="00820F34" w:rsidP="00820F34">
      <w:pPr>
        <w:ind w:firstLine="567"/>
        <w:jc w:val="both"/>
        <w:rPr>
          <w:bCs/>
        </w:rPr>
      </w:pPr>
      <w:r>
        <w:rPr>
          <w:b/>
        </w:rPr>
        <w:t xml:space="preserve">2. </w:t>
      </w:r>
      <w:r w:rsidRPr="00A21FD1">
        <w:rPr>
          <w:b/>
        </w:rPr>
        <w:t xml:space="preserve">По </w:t>
      </w:r>
      <w:r>
        <w:rPr>
          <w:b/>
        </w:rPr>
        <w:t>второму</w:t>
      </w:r>
      <w:r w:rsidRPr="00A21FD1">
        <w:rPr>
          <w:b/>
        </w:rPr>
        <w:t xml:space="preserve"> вопросу повестки дня слушали информацию Тихонова Александра Владимировича</w:t>
      </w:r>
      <w:r w:rsidRPr="00CC2256">
        <w:rPr>
          <w:bCs/>
        </w:rPr>
        <w:t xml:space="preserve"> сообщившего собравшимся о том, что в НП СРО «ОСП» обратил</w:t>
      </w:r>
      <w:r>
        <w:rPr>
          <w:bCs/>
        </w:rPr>
        <w:t>ся</w:t>
      </w:r>
      <w:r w:rsidRPr="00CC2256">
        <w:rPr>
          <w:bCs/>
        </w:rPr>
        <w:t xml:space="preserve"> член  Партнерства</w:t>
      </w:r>
      <w:r>
        <w:rPr>
          <w:bCs/>
        </w:rPr>
        <w:t>:</w:t>
      </w:r>
    </w:p>
    <w:p w:rsidR="00820F34" w:rsidRDefault="00820F34" w:rsidP="00820F34">
      <w:pPr>
        <w:ind w:firstLine="567"/>
        <w:jc w:val="both"/>
        <w:rPr>
          <w:bCs/>
        </w:rPr>
      </w:pPr>
      <w:r w:rsidRPr="00CC2256">
        <w:rPr>
          <w:bCs/>
        </w:rPr>
        <w:t xml:space="preserve"> – </w:t>
      </w:r>
      <w:r w:rsidR="0052519E">
        <w:rPr>
          <w:bCs/>
        </w:rPr>
        <w:t>ЗАО</w:t>
      </w:r>
      <w:r>
        <w:rPr>
          <w:bCs/>
        </w:rPr>
        <w:t xml:space="preserve"> «</w:t>
      </w:r>
      <w:r w:rsidR="0052519E">
        <w:rPr>
          <w:bCs/>
        </w:rPr>
        <w:t>Инженерно-технический центр технических регламентов</w:t>
      </w:r>
      <w:r>
        <w:rPr>
          <w:bCs/>
        </w:rPr>
        <w:t>» г</w:t>
      </w:r>
      <w:proofErr w:type="gramStart"/>
      <w:r>
        <w:rPr>
          <w:bCs/>
        </w:rPr>
        <w:t>.</w:t>
      </w:r>
      <w:r w:rsidR="0052519E">
        <w:rPr>
          <w:bCs/>
        </w:rPr>
        <w:t>С</w:t>
      </w:r>
      <w:proofErr w:type="gramEnd"/>
      <w:r w:rsidR="0052519E">
        <w:rPr>
          <w:bCs/>
        </w:rPr>
        <w:t>моленск</w:t>
      </w:r>
      <w:r>
        <w:rPr>
          <w:bCs/>
        </w:rPr>
        <w:t xml:space="preserve"> </w:t>
      </w:r>
    </w:p>
    <w:p w:rsidR="00820F34" w:rsidRPr="00CC2256" w:rsidRDefault="00820F34" w:rsidP="00820F34">
      <w:pPr>
        <w:ind w:firstLine="567"/>
        <w:jc w:val="both"/>
        <w:rPr>
          <w:bCs/>
        </w:rPr>
      </w:pPr>
      <w:r w:rsidRPr="00CC2256">
        <w:rPr>
          <w:bCs/>
        </w:rPr>
        <w:t>изъявивш</w:t>
      </w:r>
      <w:r>
        <w:rPr>
          <w:bCs/>
        </w:rPr>
        <w:t>ее</w:t>
      </w:r>
      <w:r w:rsidRPr="00CC2256">
        <w:rPr>
          <w:bCs/>
        </w:rPr>
        <w:t xml:space="preserve"> желание получить свидетельств</w:t>
      </w:r>
      <w:r>
        <w:rPr>
          <w:bCs/>
        </w:rPr>
        <w:t>о</w:t>
      </w:r>
      <w:r w:rsidRPr="00CC2256">
        <w:rPr>
          <w:bCs/>
        </w:rPr>
        <w:t xml:space="preserve"> о допуске на дополнительны</w:t>
      </w:r>
      <w:r w:rsidR="006340EE">
        <w:rPr>
          <w:bCs/>
        </w:rPr>
        <w:t>й</w:t>
      </w:r>
      <w:r w:rsidRPr="00CC2256">
        <w:rPr>
          <w:bCs/>
        </w:rPr>
        <w:t xml:space="preserve"> вид работ, которы</w:t>
      </w:r>
      <w:r>
        <w:rPr>
          <w:bCs/>
        </w:rPr>
        <w:t>е</w:t>
      </w:r>
      <w:r w:rsidRPr="00CC2256">
        <w:rPr>
          <w:bCs/>
        </w:rPr>
        <w:t xml:space="preserve"> оказыва</w:t>
      </w:r>
      <w:r>
        <w:rPr>
          <w:bCs/>
        </w:rPr>
        <w:t>ю</w:t>
      </w:r>
      <w:r w:rsidRPr="00CC2256">
        <w:rPr>
          <w:bCs/>
        </w:rPr>
        <w:t>т влияние на безопасность объектов капитального строительства</w:t>
      </w:r>
      <w:r w:rsidR="006340EE">
        <w:rPr>
          <w:bCs/>
        </w:rPr>
        <w:t xml:space="preserve">, а именно на </w:t>
      </w:r>
      <w:r w:rsidR="0037775C">
        <w:rPr>
          <w:bCs/>
        </w:rPr>
        <w:t>вид работ: «Р</w:t>
      </w:r>
      <w:r w:rsidR="006340EE">
        <w:rPr>
          <w:bCs/>
        </w:rPr>
        <w:t>аботы</w:t>
      </w:r>
      <w:r w:rsidR="0037775C">
        <w:rPr>
          <w:bCs/>
        </w:rPr>
        <w:t xml:space="preserve"> по обследованию строительных конструкций зданий и сооружений»</w:t>
      </w:r>
      <w:r w:rsidRPr="00CC2256">
        <w:rPr>
          <w:bCs/>
        </w:rPr>
        <w:t>;</w:t>
      </w:r>
    </w:p>
    <w:p w:rsidR="005849F6" w:rsidRDefault="00820F34" w:rsidP="00820F34">
      <w:pPr>
        <w:ind w:firstLine="567"/>
        <w:jc w:val="both"/>
        <w:rPr>
          <w:bCs/>
        </w:rPr>
      </w:pPr>
      <w:r w:rsidRPr="00CC2256">
        <w:rPr>
          <w:bCs/>
        </w:rPr>
        <w:t>Исполнительная дирекция во взаимодействии с комиссией по контролю рассмотрели представленны</w:t>
      </w:r>
      <w:r>
        <w:rPr>
          <w:bCs/>
        </w:rPr>
        <w:t>й</w:t>
      </w:r>
      <w:r w:rsidRPr="00CC2256">
        <w:rPr>
          <w:bCs/>
        </w:rPr>
        <w:t xml:space="preserve"> пакет документов и, по результатам рассмотрения, рекомендуют Правлению </w:t>
      </w:r>
      <w:r w:rsidR="006340EE">
        <w:rPr>
          <w:bCs/>
        </w:rPr>
        <w:t>отказать во</w:t>
      </w:r>
      <w:r w:rsidRPr="00CC2256">
        <w:rPr>
          <w:bCs/>
        </w:rPr>
        <w:t xml:space="preserve"> внесении изменений в Свидетельств</w:t>
      </w:r>
      <w:r>
        <w:rPr>
          <w:bCs/>
        </w:rPr>
        <w:t>о</w:t>
      </w:r>
      <w:r w:rsidRPr="00CC2256">
        <w:rPr>
          <w:bCs/>
        </w:rPr>
        <w:t xml:space="preserve"> </w:t>
      </w:r>
      <w:r>
        <w:rPr>
          <w:bCs/>
        </w:rPr>
        <w:t>члена Партнерства</w:t>
      </w:r>
      <w:r w:rsidRPr="00CC2256">
        <w:rPr>
          <w:bCs/>
        </w:rPr>
        <w:t xml:space="preserve">, о допуске к видам работ, которые оказывают влияние на безопасность объектов капитального строительства </w:t>
      </w:r>
      <w:r w:rsidR="005849F6">
        <w:rPr>
          <w:bCs/>
        </w:rPr>
        <w:t>по следующим основаниям:</w:t>
      </w:r>
    </w:p>
    <w:p w:rsidR="00820F34" w:rsidRDefault="005849F6" w:rsidP="00820F34">
      <w:pPr>
        <w:ind w:firstLine="567"/>
        <w:jc w:val="both"/>
      </w:pPr>
      <w:r>
        <w:rPr>
          <w:bCs/>
        </w:rPr>
        <w:t xml:space="preserve">- </w:t>
      </w:r>
      <w:r w:rsidR="0037775C">
        <w:rPr>
          <w:bCs/>
        </w:rPr>
        <w:t xml:space="preserve">отсутствие у представленных специалистов </w:t>
      </w:r>
      <w:r w:rsidR="0037775C" w:rsidRPr="00B8396B">
        <w:t>профильн</w:t>
      </w:r>
      <w:r w:rsidR="0037775C">
        <w:t>ого</w:t>
      </w:r>
      <w:r w:rsidR="0037775C" w:rsidRPr="00B8396B">
        <w:t xml:space="preserve"> трудово</w:t>
      </w:r>
      <w:r w:rsidR="0037775C">
        <w:t>го</w:t>
      </w:r>
      <w:r w:rsidR="0037775C" w:rsidRPr="00B8396B">
        <w:t xml:space="preserve"> стаж</w:t>
      </w:r>
      <w:r w:rsidR="0037775C">
        <w:t>а</w:t>
      </w:r>
      <w:r>
        <w:t xml:space="preserve"> в области разработки проектной документации</w:t>
      </w:r>
      <w:r w:rsidR="0037775C">
        <w:t xml:space="preserve">, </w:t>
      </w:r>
      <w:r w:rsidR="009325FD">
        <w:t xml:space="preserve">необходимого для получения допуска к виду работ: </w:t>
      </w:r>
      <w:r w:rsidR="009325FD">
        <w:rPr>
          <w:bCs/>
        </w:rPr>
        <w:t xml:space="preserve">«Работы по обследованию строительных конструкций зданий и сооружений», </w:t>
      </w:r>
      <w:r w:rsidR="0037775C">
        <w:t xml:space="preserve">в </w:t>
      </w:r>
      <w:proofErr w:type="gramStart"/>
      <w:r w:rsidR="0037775C">
        <w:t>соответствии</w:t>
      </w:r>
      <w:proofErr w:type="gramEnd"/>
      <w:r w:rsidR="0037775C">
        <w:t xml:space="preserve"> с нормами действующего законодатель</w:t>
      </w:r>
      <w:r>
        <w:t>ства и требованиями Партнерства;</w:t>
      </w:r>
    </w:p>
    <w:p w:rsidR="005849F6" w:rsidRDefault="005849F6" w:rsidP="00820F34">
      <w:pPr>
        <w:ind w:firstLine="567"/>
        <w:jc w:val="both"/>
        <w:rPr>
          <w:bCs/>
        </w:rPr>
      </w:pPr>
      <w:r>
        <w:rPr>
          <w:bCs/>
        </w:rPr>
        <w:t>- отсутствие у заявленных специалистов опыта выполнения работ по заявляемому виду деятельности;</w:t>
      </w:r>
    </w:p>
    <w:p w:rsidR="005849F6" w:rsidRPr="00CC2256" w:rsidRDefault="005849F6" w:rsidP="00820F34">
      <w:pPr>
        <w:ind w:firstLine="567"/>
        <w:jc w:val="both"/>
        <w:rPr>
          <w:bCs/>
        </w:rPr>
      </w:pPr>
      <w:r>
        <w:rPr>
          <w:bCs/>
        </w:rPr>
        <w:t xml:space="preserve">- отсутствие у заявленных специалистов необходимого </w:t>
      </w:r>
      <w:r w:rsidR="00312567">
        <w:rPr>
          <w:bCs/>
        </w:rPr>
        <w:t>повышения профессиональной квалификации.</w:t>
      </w:r>
    </w:p>
    <w:p w:rsidR="00820F34" w:rsidRPr="00CC2256" w:rsidRDefault="00820F34" w:rsidP="00820F34">
      <w:pPr>
        <w:ind w:firstLine="360"/>
        <w:jc w:val="both"/>
        <w:rPr>
          <w:bCs/>
        </w:rPr>
      </w:pPr>
    </w:p>
    <w:p w:rsidR="00820F34" w:rsidRPr="00360071" w:rsidRDefault="00820F34" w:rsidP="00820F34">
      <w:pPr>
        <w:ind w:firstLine="567"/>
        <w:jc w:val="both"/>
        <w:rPr>
          <w:b/>
          <w:bCs/>
        </w:rPr>
      </w:pPr>
      <w:r w:rsidRPr="00360071">
        <w:rPr>
          <w:b/>
          <w:bCs/>
        </w:rPr>
        <w:t>ГОЛОСОВАЛИ:</w:t>
      </w:r>
    </w:p>
    <w:p w:rsidR="00820F34" w:rsidRPr="00360071" w:rsidRDefault="00820F34" w:rsidP="00820F34">
      <w:pPr>
        <w:ind w:firstLine="567"/>
        <w:jc w:val="both"/>
      </w:pPr>
      <w:r w:rsidRPr="00360071">
        <w:t>«ЗА» - единогласно, «ПРОТИВ» - нет, «ВОЗДЕРЖАЛИСЬ» - нет</w:t>
      </w:r>
    </w:p>
    <w:p w:rsidR="00820F34" w:rsidRPr="00360071" w:rsidRDefault="00820F34" w:rsidP="00820F34">
      <w:pPr>
        <w:ind w:firstLine="567"/>
        <w:jc w:val="both"/>
        <w:rPr>
          <w:b/>
          <w:bCs/>
        </w:rPr>
      </w:pPr>
    </w:p>
    <w:p w:rsidR="000142AA" w:rsidRDefault="00820F34" w:rsidP="00820F34">
      <w:pPr>
        <w:ind w:firstLine="567"/>
        <w:jc w:val="both"/>
      </w:pPr>
      <w:r w:rsidRPr="00360071">
        <w:rPr>
          <w:b/>
          <w:bCs/>
        </w:rPr>
        <w:t>ПОСТАНОВИЛИ</w:t>
      </w:r>
      <w:r w:rsidRPr="00360071">
        <w:t xml:space="preserve">: </w:t>
      </w:r>
      <w:r w:rsidR="009325FD">
        <w:t xml:space="preserve">в связи </w:t>
      </w:r>
      <w:proofErr w:type="gramStart"/>
      <w:r w:rsidR="009325FD">
        <w:t>с</w:t>
      </w:r>
      <w:proofErr w:type="gramEnd"/>
      <w:r w:rsidR="000142AA">
        <w:t>:</w:t>
      </w:r>
    </w:p>
    <w:p w:rsidR="000142AA" w:rsidRDefault="000142AA" w:rsidP="000142AA">
      <w:pPr>
        <w:ind w:firstLine="567"/>
        <w:jc w:val="both"/>
      </w:pPr>
      <w:r>
        <w:rPr>
          <w:bCs/>
        </w:rPr>
        <w:t xml:space="preserve">- отсутствием у представленных специалистов </w:t>
      </w:r>
      <w:r w:rsidRPr="00B8396B">
        <w:t>профильн</w:t>
      </w:r>
      <w:r>
        <w:t>ого</w:t>
      </w:r>
      <w:r w:rsidRPr="00B8396B">
        <w:t xml:space="preserve"> трудово</w:t>
      </w:r>
      <w:r>
        <w:t>го</w:t>
      </w:r>
      <w:r w:rsidRPr="00B8396B">
        <w:t xml:space="preserve"> стаж</w:t>
      </w:r>
      <w:r>
        <w:t xml:space="preserve">а в области разработки проектной документации, необходимого для получения допуска к виду работ: </w:t>
      </w:r>
      <w:r>
        <w:rPr>
          <w:bCs/>
        </w:rPr>
        <w:t xml:space="preserve">«Работы по обследованию строительных конструкций зданий и сооружений»,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нормами действующего законодательства и требованиями Партнерства;</w:t>
      </w:r>
    </w:p>
    <w:p w:rsidR="000142AA" w:rsidRDefault="000142AA" w:rsidP="000142AA">
      <w:pPr>
        <w:ind w:firstLine="567"/>
        <w:jc w:val="both"/>
        <w:rPr>
          <w:bCs/>
        </w:rPr>
      </w:pPr>
      <w:r>
        <w:rPr>
          <w:bCs/>
        </w:rPr>
        <w:t>- отсутствием у заявленных специалистов опыта выполнения работ по заявляемому виду деятельности;</w:t>
      </w:r>
    </w:p>
    <w:p w:rsidR="000142AA" w:rsidRPr="00CC2256" w:rsidRDefault="000142AA" w:rsidP="000142AA">
      <w:pPr>
        <w:ind w:firstLine="567"/>
        <w:jc w:val="both"/>
        <w:rPr>
          <w:bCs/>
        </w:rPr>
      </w:pPr>
      <w:r>
        <w:rPr>
          <w:bCs/>
        </w:rPr>
        <w:t>- отсутствием у заявленных специалистов необходимого повышения профессиональной квалификации.</w:t>
      </w:r>
    </w:p>
    <w:p w:rsidR="00820F34" w:rsidRDefault="009325FD" w:rsidP="00820F34">
      <w:pPr>
        <w:ind w:firstLine="567"/>
        <w:jc w:val="both"/>
        <w:rPr>
          <w:bCs/>
        </w:rPr>
      </w:pPr>
      <w:r>
        <w:t>необходим</w:t>
      </w:r>
      <w:r w:rsidR="000142AA">
        <w:t>ых</w:t>
      </w:r>
      <w:r>
        <w:t xml:space="preserve"> для получения допуска к виду работ: </w:t>
      </w:r>
      <w:r>
        <w:rPr>
          <w:bCs/>
        </w:rPr>
        <w:t xml:space="preserve">«Работы по обследованию строительных конструкций зданий и сооружений», </w:t>
      </w:r>
      <w:r>
        <w:t xml:space="preserve">в соответствии с нормами действующего законодательства и требованиями Партнерства, </w:t>
      </w:r>
      <w:r w:rsidR="0037775C">
        <w:t xml:space="preserve">отказать </w:t>
      </w:r>
      <w:r w:rsidR="0037775C">
        <w:rPr>
          <w:bCs/>
        </w:rPr>
        <w:t>ЗАО «Инженерно-технический центр технических регламентов» г</w:t>
      </w:r>
      <w:proofErr w:type="gramStart"/>
      <w:r w:rsidR="0037775C">
        <w:rPr>
          <w:bCs/>
        </w:rPr>
        <w:t>.С</w:t>
      </w:r>
      <w:proofErr w:type="gramEnd"/>
      <w:r w:rsidR="0037775C">
        <w:rPr>
          <w:bCs/>
        </w:rPr>
        <w:t>моленск</w:t>
      </w:r>
      <w:r w:rsidR="0037775C" w:rsidRPr="00360071">
        <w:rPr>
          <w:bCs/>
        </w:rPr>
        <w:t xml:space="preserve"> </w:t>
      </w:r>
      <w:r w:rsidR="0037775C">
        <w:rPr>
          <w:bCs/>
        </w:rPr>
        <w:t xml:space="preserve">во </w:t>
      </w:r>
      <w:r w:rsidR="00820F34" w:rsidRPr="00360071">
        <w:rPr>
          <w:bCs/>
        </w:rPr>
        <w:t>вне</w:t>
      </w:r>
      <w:r w:rsidR="0037775C">
        <w:rPr>
          <w:bCs/>
        </w:rPr>
        <w:t>сении</w:t>
      </w:r>
      <w:r w:rsidR="00820F34" w:rsidRPr="00360071">
        <w:rPr>
          <w:bCs/>
        </w:rPr>
        <w:t xml:space="preserve"> изменени</w:t>
      </w:r>
      <w:r w:rsidR="0037775C">
        <w:rPr>
          <w:bCs/>
        </w:rPr>
        <w:t>й</w:t>
      </w:r>
      <w:r w:rsidR="00820F34" w:rsidRPr="00360071">
        <w:rPr>
          <w:bCs/>
        </w:rPr>
        <w:t xml:space="preserve"> в Свидетельств</w:t>
      </w:r>
      <w:r w:rsidR="00820F34">
        <w:rPr>
          <w:bCs/>
        </w:rPr>
        <w:t>о</w:t>
      </w:r>
      <w:r w:rsidR="00820F34" w:rsidRPr="00360071">
        <w:rPr>
          <w:bCs/>
        </w:rPr>
        <w:t xml:space="preserve"> </w:t>
      </w:r>
      <w:r>
        <w:rPr>
          <w:bCs/>
        </w:rPr>
        <w:t>о допуске,</w:t>
      </w:r>
    </w:p>
    <w:p w:rsidR="00820F34" w:rsidRDefault="00820F34" w:rsidP="002E2E89">
      <w:pPr>
        <w:ind w:firstLine="567"/>
        <w:jc w:val="both"/>
        <w:rPr>
          <w:b/>
        </w:rPr>
      </w:pPr>
    </w:p>
    <w:p w:rsidR="00820F34" w:rsidRPr="00355248" w:rsidRDefault="00820F34" w:rsidP="00820F34">
      <w:pPr>
        <w:ind w:firstLine="577"/>
        <w:jc w:val="both"/>
      </w:pPr>
      <w:r>
        <w:rPr>
          <w:b/>
        </w:rPr>
        <w:t xml:space="preserve">3. </w:t>
      </w:r>
      <w:r w:rsidRPr="00280781">
        <w:rPr>
          <w:b/>
        </w:rPr>
        <w:t xml:space="preserve">По </w:t>
      </w:r>
      <w:r>
        <w:rPr>
          <w:b/>
        </w:rPr>
        <w:t>третьему</w:t>
      </w:r>
      <w:r w:rsidRPr="00280781">
        <w:rPr>
          <w:b/>
        </w:rPr>
        <w:t xml:space="preserve"> вопросу повестки дня слушали информацию Тихонова Александра Владимировича</w:t>
      </w:r>
      <w:r>
        <w:rPr>
          <w:b/>
        </w:rPr>
        <w:t>,</w:t>
      </w:r>
      <w:r w:rsidRPr="00FD429B">
        <w:rPr>
          <w:bCs/>
        </w:rPr>
        <w:t xml:space="preserve"> </w:t>
      </w:r>
      <w:r w:rsidRPr="00355248">
        <w:t>сообщившего собравшимся о том, что в НП СРО «ОСП» обратил</w:t>
      </w:r>
      <w:r w:rsidR="0052519E">
        <w:t>ся</w:t>
      </w:r>
      <w:r w:rsidRPr="00355248">
        <w:t xml:space="preserve"> член Партнерства </w:t>
      </w:r>
      <w:r w:rsidR="0052519E">
        <w:t>– ООО «</w:t>
      </w:r>
      <w:proofErr w:type="spellStart"/>
      <w:r w:rsidR="0052519E">
        <w:t>Горжилстрой</w:t>
      </w:r>
      <w:proofErr w:type="spellEnd"/>
      <w:r w:rsidR="0052519E">
        <w:t xml:space="preserve">» </w:t>
      </w:r>
      <w:r w:rsidRPr="00355248">
        <w:t>с просьбой о сокращении разрешенных видов работ, которые оказывают влияние на безопасность объектов капитального строительства в соответствии с представленным заявлени</w:t>
      </w:r>
      <w:r w:rsidR="0052519E">
        <w:t>е</w:t>
      </w:r>
      <w:r w:rsidRPr="00355248">
        <w:t>м.</w:t>
      </w:r>
    </w:p>
    <w:p w:rsidR="00820F34" w:rsidRPr="00355248" w:rsidRDefault="00820F34" w:rsidP="00820F34">
      <w:pPr>
        <w:ind w:firstLine="577"/>
        <w:jc w:val="both"/>
      </w:pPr>
      <w:r w:rsidRPr="00355248">
        <w:t>Исполнительная дирекция во взаимодействии с комиссией по контролю рассмотрели представленн</w:t>
      </w:r>
      <w:r>
        <w:t>ы</w:t>
      </w:r>
      <w:r w:rsidRPr="00355248">
        <w:t>е заявлени</w:t>
      </w:r>
      <w:r>
        <w:t>я</w:t>
      </w:r>
      <w:r w:rsidRPr="00355248">
        <w:t xml:space="preserve"> и, по результатам рассмотрения, рекомендуют Правлению принять решение о внесении изменений в Свидетельств</w:t>
      </w:r>
      <w:r w:rsidR="0052519E">
        <w:t>о</w:t>
      </w:r>
      <w:r w:rsidRPr="00355248">
        <w:t xml:space="preserve"> </w:t>
      </w:r>
      <w:r>
        <w:t>организаци</w:t>
      </w:r>
      <w:r w:rsidR="0052519E">
        <w:t>и</w:t>
      </w:r>
      <w:r w:rsidRPr="00355248">
        <w:t xml:space="preserve"> в соответствии с представленным заявлени</w:t>
      </w:r>
      <w:r w:rsidR="0052519E">
        <w:t>е</w:t>
      </w:r>
      <w:r>
        <w:t>м</w:t>
      </w:r>
      <w:r w:rsidRPr="00355248">
        <w:t xml:space="preserve"> (Приложение №3 к Протоколу).</w:t>
      </w:r>
    </w:p>
    <w:p w:rsidR="00820F34" w:rsidRPr="00355248" w:rsidRDefault="00820F34" w:rsidP="00820F34">
      <w:pPr>
        <w:ind w:firstLine="577"/>
        <w:jc w:val="both"/>
      </w:pPr>
    </w:p>
    <w:p w:rsidR="00820F34" w:rsidRPr="0052743F" w:rsidRDefault="00820F34" w:rsidP="00820F34">
      <w:pPr>
        <w:ind w:firstLine="577"/>
        <w:jc w:val="both"/>
        <w:rPr>
          <w:b/>
          <w:bCs/>
        </w:rPr>
      </w:pPr>
      <w:r w:rsidRPr="0052743F">
        <w:rPr>
          <w:b/>
          <w:bCs/>
        </w:rPr>
        <w:t>ГОЛОСОВАЛИ:</w:t>
      </w:r>
    </w:p>
    <w:p w:rsidR="00820F34" w:rsidRPr="0052743F" w:rsidRDefault="00820F34" w:rsidP="00820F34">
      <w:pPr>
        <w:ind w:firstLine="577"/>
        <w:jc w:val="both"/>
        <w:rPr>
          <w:bCs/>
        </w:rPr>
      </w:pPr>
      <w:r w:rsidRPr="0052743F">
        <w:rPr>
          <w:bCs/>
        </w:rPr>
        <w:t>«ЗА» - единогласно, «ПРОТИВ» - нет, «ВОЗДЕРЖАЛИСЬ» - нет</w:t>
      </w:r>
    </w:p>
    <w:p w:rsidR="00820F34" w:rsidRPr="0052743F" w:rsidRDefault="00820F34" w:rsidP="00820F34">
      <w:pPr>
        <w:ind w:firstLine="577"/>
        <w:jc w:val="both"/>
        <w:rPr>
          <w:bCs/>
        </w:rPr>
      </w:pPr>
    </w:p>
    <w:p w:rsidR="00820F34" w:rsidRPr="00CC2256" w:rsidRDefault="00820F34" w:rsidP="00820F34">
      <w:pPr>
        <w:ind w:firstLine="577"/>
        <w:jc w:val="both"/>
        <w:rPr>
          <w:bCs/>
        </w:rPr>
      </w:pPr>
      <w:r w:rsidRPr="0052743F">
        <w:rPr>
          <w:b/>
          <w:bCs/>
        </w:rPr>
        <w:lastRenderedPageBreak/>
        <w:t xml:space="preserve">ПОСТАНОВИЛИ: </w:t>
      </w:r>
      <w:r w:rsidRPr="00243055">
        <w:rPr>
          <w:bCs/>
        </w:rPr>
        <w:t>внести изменени</w:t>
      </w:r>
      <w:r w:rsidR="0052519E">
        <w:rPr>
          <w:bCs/>
        </w:rPr>
        <w:t>я</w:t>
      </w:r>
      <w:r w:rsidRPr="00243055">
        <w:rPr>
          <w:bCs/>
        </w:rPr>
        <w:t xml:space="preserve"> в Свидетельств</w:t>
      </w:r>
      <w:r w:rsidR="0052519E">
        <w:rPr>
          <w:bCs/>
        </w:rPr>
        <w:t>о</w:t>
      </w:r>
      <w:r w:rsidRPr="00243055">
        <w:rPr>
          <w:bCs/>
        </w:rPr>
        <w:t xml:space="preserve"> </w:t>
      </w:r>
      <w:r>
        <w:t>организаци</w:t>
      </w:r>
      <w:r w:rsidR="0052519E">
        <w:t>и</w:t>
      </w:r>
      <w:r w:rsidRPr="00355248">
        <w:t xml:space="preserve"> </w:t>
      </w:r>
      <w:r w:rsidR="0052519E">
        <w:t>- ООО «</w:t>
      </w:r>
      <w:proofErr w:type="spellStart"/>
      <w:r w:rsidR="0052519E">
        <w:t>Горжилстрой</w:t>
      </w:r>
      <w:proofErr w:type="spellEnd"/>
      <w:r w:rsidR="0052519E">
        <w:t xml:space="preserve">» </w:t>
      </w:r>
      <w:r w:rsidRPr="00355248">
        <w:t>в соответствии с представленным заявлени</w:t>
      </w:r>
      <w:r w:rsidR="0052519E">
        <w:t>е</w:t>
      </w:r>
      <w:r>
        <w:t>м</w:t>
      </w:r>
      <w:r w:rsidRPr="00355248">
        <w:t xml:space="preserve"> (Приложение №3 к Протоколу)</w:t>
      </w:r>
      <w:r w:rsidRPr="00243055">
        <w:rPr>
          <w:bCs/>
        </w:rPr>
        <w:t>.</w:t>
      </w:r>
    </w:p>
    <w:p w:rsidR="00820F34" w:rsidRDefault="00820F34" w:rsidP="002E2E89">
      <w:pPr>
        <w:ind w:firstLine="567"/>
        <w:jc w:val="both"/>
        <w:rPr>
          <w:b/>
        </w:rPr>
      </w:pPr>
    </w:p>
    <w:p w:rsidR="0052519E" w:rsidRDefault="00820F34" w:rsidP="0052519E">
      <w:pPr>
        <w:ind w:firstLine="577"/>
        <w:jc w:val="both"/>
      </w:pPr>
      <w:r>
        <w:rPr>
          <w:b/>
        </w:rPr>
        <w:t xml:space="preserve">4. </w:t>
      </w:r>
      <w:r w:rsidRPr="00A21FD1">
        <w:rPr>
          <w:b/>
        </w:rPr>
        <w:t xml:space="preserve">По </w:t>
      </w:r>
      <w:r>
        <w:rPr>
          <w:b/>
        </w:rPr>
        <w:t>четвертому</w:t>
      </w:r>
      <w:r w:rsidRPr="00A21FD1">
        <w:rPr>
          <w:b/>
        </w:rPr>
        <w:t xml:space="preserve"> вопросу повестки дня слушали информацию Тихонова Александра Владимировича</w:t>
      </w:r>
      <w:r>
        <w:rPr>
          <w:b/>
        </w:rPr>
        <w:t>,</w:t>
      </w:r>
      <w:r w:rsidRPr="00BF4550">
        <w:rPr>
          <w:bCs/>
        </w:rPr>
        <w:t xml:space="preserve"> </w:t>
      </w:r>
      <w:r w:rsidR="0052519E" w:rsidRPr="0052519E">
        <w:t>сообщившего собравшимся о том, что в НП СРО «ОСП» поступили документы от организаций – членов Партнерства</w:t>
      </w:r>
      <w:r w:rsidR="0052519E">
        <w:t>:</w:t>
      </w:r>
    </w:p>
    <w:p w:rsidR="0052519E" w:rsidRDefault="0052519E" w:rsidP="0052519E">
      <w:pPr>
        <w:ind w:firstLine="577"/>
        <w:jc w:val="both"/>
      </w:pPr>
      <w:r>
        <w:t>- ООО «</w:t>
      </w:r>
      <w:proofErr w:type="spellStart"/>
      <w:r>
        <w:t>Смоленск-ДорНИИ-Проект</w:t>
      </w:r>
      <w:proofErr w:type="spellEnd"/>
      <w:r>
        <w:t>»;</w:t>
      </w:r>
    </w:p>
    <w:p w:rsidR="00305CF8" w:rsidRDefault="0052519E" w:rsidP="0052519E">
      <w:pPr>
        <w:ind w:firstLine="577"/>
        <w:jc w:val="both"/>
      </w:pPr>
      <w:r>
        <w:t xml:space="preserve">- </w:t>
      </w:r>
      <w:r w:rsidR="00305CF8">
        <w:t>ООО «Проект-сервис»;</w:t>
      </w:r>
      <w:r w:rsidRPr="0052519E">
        <w:t xml:space="preserve"> </w:t>
      </w:r>
    </w:p>
    <w:p w:rsidR="0052519E" w:rsidRPr="0052519E" w:rsidRDefault="0052519E" w:rsidP="0052519E">
      <w:pPr>
        <w:ind w:firstLine="577"/>
        <w:jc w:val="both"/>
      </w:pPr>
      <w:r w:rsidRPr="0052519E">
        <w:t xml:space="preserve">с просьбой о награждении своих работников Благодарственным письмом НП СРО «ОСП» к </w:t>
      </w:r>
      <w:r w:rsidR="00305CF8">
        <w:t>юбилейным датам</w:t>
      </w:r>
      <w:r w:rsidRPr="0052519E">
        <w:t>.</w:t>
      </w:r>
    </w:p>
    <w:p w:rsidR="0052519E" w:rsidRPr="0052519E" w:rsidRDefault="0052519E" w:rsidP="0052519E">
      <w:pPr>
        <w:ind w:firstLine="577"/>
        <w:jc w:val="both"/>
      </w:pPr>
      <w:r w:rsidRPr="0052519E">
        <w:t xml:space="preserve">Всесторонне изучив представленные документы, члены правления </w:t>
      </w:r>
    </w:p>
    <w:p w:rsidR="0052519E" w:rsidRPr="005E1C72" w:rsidRDefault="0052519E" w:rsidP="0052519E">
      <w:pPr>
        <w:ind w:left="360" w:firstLine="577"/>
        <w:jc w:val="both"/>
        <w:rPr>
          <w:sz w:val="22"/>
          <w:szCs w:val="22"/>
        </w:rPr>
      </w:pPr>
    </w:p>
    <w:p w:rsidR="0052519E" w:rsidRPr="0052519E" w:rsidRDefault="0052519E" w:rsidP="0052519E">
      <w:pPr>
        <w:ind w:firstLine="577"/>
        <w:jc w:val="both"/>
        <w:rPr>
          <w:b/>
          <w:bCs/>
        </w:rPr>
      </w:pPr>
      <w:r w:rsidRPr="0052519E">
        <w:rPr>
          <w:b/>
          <w:bCs/>
        </w:rPr>
        <w:t>ГОЛОСОВАЛИ:</w:t>
      </w:r>
    </w:p>
    <w:p w:rsidR="0052519E" w:rsidRPr="0052519E" w:rsidRDefault="0052519E" w:rsidP="0052519E">
      <w:pPr>
        <w:ind w:firstLine="577"/>
        <w:jc w:val="both"/>
      </w:pPr>
      <w:r w:rsidRPr="0052519E">
        <w:t>«ЗА» - единогласно, «ПРОТИВ» - нет, «ВОЗДЕРЖАЛИСЬ» - нет</w:t>
      </w:r>
    </w:p>
    <w:p w:rsidR="0052519E" w:rsidRPr="0052519E" w:rsidRDefault="0052519E" w:rsidP="0052519E">
      <w:pPr>
        <w:ind w:firstLine="577"/>
        <w:jc w:val="both"/>
      </w:pPr>
    </w:p>
    <w:p w:rsidR="00305CF8" w:rsidRDefault="0052519E" w:rsidP="0052519E">
      <w:pPr>
        <w:ind w:firstLine="360"/>
        <w:jc w:val="both"/>
      </w:pPr>
      <w:r w:rsidRPr="0052519E">
        <w:rPr>
          <w:b/>
          <w:bCs/>
        </w:rPr>
        <w:t>ПОСТАНОВИЛИ</w:t>
      </w:r>
      <w:r w:rsidRPr="0052519E">
        <w:rPr>
          <w:b/>
        </w:rPr>
        <w:t xml:space="preserve">: </w:t>
      </w:r>
      <w:r w:rsidRPr="0052519E">
        <w:t>наградить работников – членов Партнерства</w:t>
      </w:r>
      <w:r w:rsidR="00305CF8">
        <w:t>:</w:t>
      </w:r>
    </w:p>
    <w:p w:rsidR="00305CF8" w:rsidRDefault="00305CF8" w:rsidP="00305CF8">
      <w:pPr>
        <w:ind w:firstLine="577"/>
        <w:jc w:val="both"/>
      </w:pPr>
      <w:r>
        <w:t>- В связи с празднование 60-летнего юбилея Горностай Тамары Владимировны - ведущий инженер отдела проектирования автомобильных дорог и искусственных сооружений ООО «</w:t>
      </w:r>
      <w:proofErr w:type="spellStart"/>
      <w:r>
        <w:t>Смоленск-ДорНИИ-Проект</w:t>
      </w:r>
      <w:proofErr w:type="spellEnd"/>
      <w:r>
        <w:t>»;</w:t>
      </w:r>
      <w:r w:rsidR="00665FEF">
        <w:t xml:space="preserve"> </w:t>
      </w:r>
    </w:p>
    <w:p w:rsidR="00305CF8" w:rsidRDefault="00305CF8" w:rsidP="00305CF8">
      <w:pPr>
        <w:ind w:firstLine="577"/>
        <w:jc w:val="both"/>
      </w:pPr>
      <w:r>
        <w:t xml:space="preserve">- В связи с празднование 75-летнего юбилея </w:t>
      </w:r>
      <w:proofErr w:type="spellStart"/>
      <w:r>
        <w:t>Машурова</w:t>
      </w:r>
      <w:proofErr w:type="spellEnd"/>
      <w:r>
        <w:t xml:space="preserve"> Николая П</w:t>
      </w:r>
      <w:r w:rsidR="009325FD">
        <w:t xml:space="preserve">етровича </w:t>
      </w:r>
      <w:r w:rsidR="00665FEF">
        <w:t>-</w:t>
      </w:r>
      <w:r w:rsidR="009325FD">
        <w:t xml:space="preserve"> </w:t>
      </w:r>
      <w:r w:rsidR="00665FEF">
        <w:t xml:space="preserve">руководитель группы проектирования </w:t>
      </w:r>
      <w:r w:rsidR="009325FD">
        <w:t>ООО «Проект-сервис».</w:t>
      </w:r>
    </w:p>
    <w:p w:rsidR="0052519E" w:rsidRPr="0052519E" w:rsidRDefault="0052519E" w:rsidP="0052519E">
      <w:pPr>
        <w:ind w:firstLine="360"/>
        <w:jc w:val="both"/>
      </w:pPr>
      <w:r w:rsidRPr="0052519E">
        <w:t>Благодарственным письмом НП СРО «ОСП».</w:t>
      </w:r>
    </w:p>
    <w:p w:rsidR="0052519E" w:rsidRDefault="0052519E" w:rsidP="0052519E">
      <w:pPr>
        <w:ind w:firstLine="414"/>
        <w:jc w:val="both"/>
        <w:rPr>
          <w:b/>
          <w:bCs/>
        </w:rPr>
      </w:pPr>
    </w:p>
    <w:p w:rsidR="005658DA" w:rsidRDefault="005658DA" w:rsidP="005658DA">
      <w:pPr>
        <w:ind w:firstLine="360"/>
        <w:jc w:val="both"/>
        <w:rPr>
          <w:bCs/>
        </w:rPr>
      </w:pPr>
      <w:r>
        <w:rPr>
          <w:b/>
          <w:bCs/>
        </w:rPr>
        <w:t xml:space="preserve">5. </w:t>
      </w:r>
      <w:r w:rsidRPr="00A21FD1">
        <w:rPr>
          <w:b/>
        </w:rPr>
        <w:t xml:space="preserve">По </w:t>
      </w:r>
      <w:r>
        <w:rPr>
          <w:b/>
        </w:rPr>
        <w:t>пятому</w:t>
      </w:r>
      <w:r w:rsidRPr="00A21FD1">
        <w:rPr>
          <w:b/>
        </w:rPr>
        <w:t xml:space="preserve"> вопросу повестки дня слушали информацию Тихонова Александра Владимировича</w:t>
      </w:r>
      <w:r>
        <w:rPr>
          <w:b/>
        </w:rPr>
        <w:t xml:space="preserve"> </w:t>
      </w:r>
      <w:r w:rsidRPr="00897201">
        <w:rPr>
          <w:bCs/>
        </w:rPr>
        <w:t>сообщившего</w:t>
      </w:r>
      <w:r>
        <w:rPr>
          <w:bCs/>
        </w:rPr>
        <w:t xml:space="preserve"> </w:t>
      </w:r>
      <w:r w:rsidRPr="00897201">
        <w:rPr>
          <w:bCs/>
        </w:rPr>
        <w:t>собравшимся о том, что</w:t>
      </w:r>
      <w:r>
        <w:rPr>
          <w:bCs/>
        </w:rPr>
        <w:t xml:space="preserve"> для проведения </w:t>
      </w:r>
      <w:r>
        <w:t>официального приема в связи с годовщиной получения статуса саморегулируемой организации и в целях поддержания взаимовыгодного  сотрудничества</w:t>
      </w:r>
      <w:r>
        <w:rPr>
          <w:bCs/>
        </w:rPr>
        <w:t>, необходимо утвердить смету расходов НП СРО «ОСП».</w:t>
      </w:r>
    </w:p>
    <w:p w:rsidR="005658DA" w:rsidRPr="00280781" w:rsidRDefault="005658DA" w:rsidP="005658DA">
      <w:pPr>
        <w:ind w:firstLine="360"/>
        <w:jc w:val="both"/>
      </w:pPr>
      <w:r>
        <w:t xml:space="preserve">Проект документа был </w:t>
      </w:r>
      <w:r w:rsidRPr="00280781">
        <w:t xml:space="preserve">разработан Партнерством и </w:t>
      </w:r>
      <w:r w:rsidR="00665FEF">
        <w:t>выносится на рассмотрение</w:t>
      </w:r>
      <w:r w:rsidRPr="00280781">
        <w:t xml:space="preserve"> Правлени</w:t>
      </w:r>
      <w:r w:rsidR="00665FEF">
        <w:t>я</w:t>
      </w:r>
      <w:r w:rsidRPr="00280781">
        <w:t xml:space="preserve"> Партнерства НП СРО «ОСП».</w:t>
      </w:r>
    </w:p>
    <w:p w:rsidR="005658DA" w:rsidRDefault="005658DA" w:rsidP="005658DA">
      <w:pPr>
        <w:jc w:val="both"/>
      </w:pPr>
      <w:r w:rsidRPr="00280781">
        <w:t>Вс</w:t>
      </w:r>
      <w:r>
        <w:t xml:space="preserve">есторонне изучив предоставленный </w:t>
      </w:r>
      <w:r w:rsidRPr="00280781">
        <w:t>проект документ</w:t>
      </w:r>
      <w:r>
        <w:t>а</w:t>
      </w:r>
      <w:r w:rsidRPr="00280781">
        <w:t>, члены Правления</w:t>
      </w:r>
    </w:p>
    <w:p w:rsidR="005658DA" w:rsidRDefault="005658DA" w:rsidP="005658DA">
      <w:pPr>
        <w:tabs>
          <w:tab w:val="left" w:pos="4195"/>
        </w:tabs>
        <w:jc w:val="both"/>
      </w:pPr>
      <w:r>
        <w:tab/>
      </w:r>
    </w:p>
    <w:p w:rsidR="005658DA" w:rsidRPr="00280781" w:rsidRDefault="005658DA" w:rsidP="005658DA">
      <w:pPr>
        <w:ind w:firstLine="360"/>
        <w:jc w:val="both"/>
        <w:rPr>
          <w:b/>
          <w:bCs/>
        </w:rPr>
      </w:pPr>
      <w:r w:rsidRPr="00280781">
        <w:rPr>
          <w:b/>
          <w:bCs/>
        </w:rPr>
        <w:t>ГОЛОСОВАЛИ:</w:t>
      </w:r>
    </w:p>
    <w:p w:rsidR="005658DA" w:rsidRPr="00280781" w:rsidRDefault="005658DA" w:rsidP="005658DA">
      <w:pPr>
        <w:ind w:firstLine="360"/>
        <w:jc w:val="both"/>
      </w:pPr>
      <w:r w:rsidRPr="00280781">
        <w:t>«ЗА» - единогласно, «ПРОТИВ» - нет, «ВОЗДЕРЖАЛИСЬ» - нет</w:t>
      </w:r>
    </w:p>
    <w:p w:rsidR="005658DA" w:rsidRPr="00D12A99" w:rsidRDefault="005658DA" w:rsidP="005658DA">
      <w:pPr>
        <w:ind w:firstLine="360"/>
        <w:jc w:val="both"/>
        <w:rPr>
          <w:sz w:val="16"/>
          <w:szCs w:val="16"/>
        </w:rPr>
      </w:pPr>
    </w:p>
    <w:p w:rsidR="0052519E" w:rsidRDefault="005658DA" w:rsidP="005658DA">
      <w:pPr>
        <w:ind w:firstLine="414"/>
        <w:jc w:val="both"/>
        <w:rPr>
          <w:b/>
          <w:bCs/>
        </w:rPr>
      </w:pPr>
      <w:r w:rsidRPr="00280781">
        <w:rPr>
          <w:b/>
          <w:bCs/>
        </w:rPr>
        <w:t>ПОСТАНОВИЛИ</w:t>
      </w:r>
      <w:r w:rsidRPr="00280781">
        <w:rPr>
          <w:b/>
        </w:rPr>
        <w:t xml:space="preserve">: </w:t>
      </w:r>
      <w:r w:rsidRPr="00D12A99">
        <w:t>У</w:t>
      </w:r>
      <w:r>
        <w:t xml:space="preserve">твердить </w:t>
      </w:r>
      <w:r>
        <w:rPr>
          <w:bCs/>
        </w:rPr>
        <w:t xml:space="preserve">смету расходов НП СРО «ОСП» для проведения 19.12.2013 г. </w:t>
      </w:r>
      <w:r>
        <w:t>официального приема в связи с годовщиной получения статуса саморегулируемой организации и в целях поддержания взаимовыгодного  сотрудничества</w:t>
      </w:r>
      <w:r>
        <w:rPr>
          <w:bCs/>
        </w:rPr>
        <w:t>. Денежные средства использовать из статьи «Резерв Правления» (п.3.1) сметы расходов НП СРО «ОСП» на 2013 год.</w:t>
      </w:r>
    </w:p>
    <w:p w:rsidR="005658DA" w:rsidRDefault="005658DA" w:rsidP="0052519E">
      <w:pPr>
        <w:ind w:firstLine="414"/>
        <w:jc w:val="both"/>
        <w:rPr>
          <w:b/>
          <w:bCs/>
        </w:rPr>
      </w:pPr>
    </w:p>
    <w:p w:rsidR="005658DA" w:rsidRDefault="0030258B" w:rsidP="0052519E">
      <w:pPr>
        <w:ind w:firstLine="414"/>
        <w:jc w:val="both"/>
        <w:rPr>
          <w:bCs/>
        </w:rPr>
      </w:pPr>
      <w:r>
        <w:rPr>
          <w:b/>
          <w:bCs/>
        </w:rPr>
        <w:t xml:space="preserve">6. </w:t>
      </w:r>
      <w:r w:rsidRPr="00A21FD1">
        <w:rPr>
          <w:b/>
        </w:rPr>
        <w:t xml:space="preserve">По </w:t>
      </w:r>
      <w:r>
        <w:rPr>
          <w:b/>
        </w:rPr>
        <w:t>шестому</w:t>
      </w:r>
      <w:r w:rsidRPr="00A21FD1">
        <w:rPr>
          <w:b/>
        </w:rPr>
        <w:t xml:space="preserve"> вопросу повестки дня слушали информацию Тихонова Александра Владимировича</w:t>
      </w:r>
      <w:r>
        <w:rPr>
          <w:b/>
        </w:rPr>
        <w:t xml:space="preserve"> </w:t>
      </w:r>
      <w:r w:rsidRPr="00897201">
        <w:rPr>
          <w:bCs/>
        </w:rPr>
        <w:t>сообщившего</w:t>
      </w:r>
      <w:r>
        <w:rPr>
          <w:bCs/>
        </w:rPr>
        <w:t xml:space="preserve"> </w:t>
      </w:r>
      <w:r w:rsidRPr="00897201">
        <w:rPr>
          <w:bCs/>
        </w:rPr>
        <w:t>собравшимся о том, что</w:t>
      </w:r>
      <w:r>
        <w:rPr>
          <w:bCs/>
        </w:rPr>
        <w:t xml:space="preserve"> 27.11.2013г. скончался Генералов Б.В., являвшийся руководителем НП СРО «ОПВО» г. Владимир, который так же являлся Председателем Координационного Совета СРО проектировщиков по ЦФО РФ и членом Совета НОП. В связи с этим, считает необходимым направить от НП СРО «ОСП» траурный венок.</w:t>
      </w:r>
    </w:p>
    <w:p w:rsidR="0030258B" w:rsidRDefault="0030258B" w:rsidP="0052519E">
      <w:pPr>
        <w:ind w:firstLine="414"/>
        <w:jc w:val="both"/>
        <w:rPr>
          <w:bCs/>
        </w:rPr>
      </w:pPr>
    </w:p>
    <w:p w:rsidR="0030258B" w:rsidRPr="00280781" w:rsidRDefault="0030258B" w:rsidP="0030258B">
      <w:pPr>
        <w:ind w:firstLine="360"/>
        <w:jc w:val="both"/>
        <w:rPr>
          <w:b/>
          <w:bCs/>
        </w:rPr>
      </w:pPr>
      <w:r w:rsidRPr="00280781">
        <w:rPr>
          <w:b/>
          <w:bCs/>
        </w:rPr>
        <w:t>ГОЛОСОВАЛИ:</w:t>
      </w:r>
    </w:p>
    <w:p w:rsidR="0030258B" w:rsidRPr="00280781" w:rsidRDefault="0030258B" w:rsidP="0030258B">
      <w:pPr>
        <w:ind w:firstLine="360"/>
        <w:jc w:val="both"/>
      </w:pPr>
      <w:r w:rsidRPr="00280781">
        <w:t>«ЗА» - единогласно, «ПРОТИВ» - нет, «ВОЗДЕРЖАЛИСЬ» - нет</w:t>
      </w:r>
    </w:p>
    <w:p w:rsidR="0030258B" w:rsidRPr="00D12A99" w:rsidRDefault="0030258B" w:rsidP="0030258B">
      <w:pPr>
        <w:ind w:firstLine="360"/>
        <w:jc w:val="both"/>
        <w:rPr>
          <w:sz w:val="16"/>
          <w:szCs w:val="16"/>
        </w:rPr>
      </w:pPr>
    </w:p>
    <w:p w:rsidR="0030258B" w:rsidRPr="0030258B" w:rsidRDefault="0030258B" w:rsidP="0030258B">
      <w:pPr>
        <w:ind w:firstLine="414"/>
        <w:jc w:val="both"/>
        <w:rPr>
          <w:bCs/>
        </w:rPr>
      </w:pPr>
      <w:r w:rsidRPr="00280781">
        <w:rPr>
          <w:b/>
          <w:bCs/>
        </w:rPr>
        <w:t>ПОСТАНОВИЛИ</w:t>
      </w:r>
      <w:r w:rsidRPr="00280781">
        <w:rPr>
          <w:b/>
        </w:rPr>
        <w:t>:</w:t>
      </w:r>
      <w:r>
        <w:rPr>
          <w:b/>
        </w:rPr>
        <w:t xml:space="preserve"> </w:t>
      </w:r>
      <w:r>
        <w:t>Направить в адрес НП СРО «ОПВО» г. Владимир траурный венок</w:t>
      </w:r>
      <w:r w:rsidR="00EE185D">
        <w:t xml:space="preserve"> с соболезнованиями по поводу смерти </w:t>
      </w:r>
      <w:proofErr w:type="spellStart"/>
      <w:r w:rsidR="00EE185D">
        <w:rPr>
          <w:bCs/>
        </w:rPr>
        <w:t>Генералова</w:t>
      </w:r>
      <w:proofErr w:type="spellEnd"/>
      <w:r w:rsidR="00EE185D">
        <w:rPr>
          <w:bCs/>
        </w:rPr>
        <w:t xml:space="preserve"> Б.В.</w:t>
      </w:r>
      <w:r w:rsidR="00EE185D" w:rsidRPr="00EE185D">
        <w:rPr>
          <w:bCs/>
        </w:rPr>
        <w:t xml:space="preserve"> </w:t>
      </w:r>
      <w:r w:rsidR="00EE185D">
        <w:rPr>
          <w:bCs/>
        </w:rPr>
        <w:t>Денежные средства использовать из статьи «Резерв Правления» (п.3.1) сметы расходов НП СРО «ОСП» на 2013 год.</w:t>
      </w:r>
    </w:p>
    <w:p w:rsidR="0030258B" w:rsidRDefault="0030258B" w:rsidP="0052519E">
      <w:pPr>
        <w:ind w:firstLine="414"/>
        <w:jc w:val="both"/>
        <w:rPr>
          <w:b/>
          <w:bCs/>
        </w:rPr>
      </w:pPr>
    </w:p>
    <w:p w:rsidR="0052743F" w:rsidRPr="0052519E" w:rsidRDefault="004D2AA3" w:rsidP="0052519E">
      <w:pPr>
        <w:ind w:firstLine="414"/>
        <w:jc w:val="both"/>
        <w:rPr>
          <w:b/>
        </w:rPr>
      </w:pPr>
      <w:r w:rsidRPr="0052519E">
        <w:rPr>
          <w:b/>
          <w:bCs/>
        </w:rPr>
        <w:t>Председатель</w:t>
      </w:r>
      <w:r w:rsidR="0052743F" w:rsidRPr="0052519E">
        <w:rPr>
          <w:b/>
          <w:bCs/>
        </w:rPr>
        <w:t xml:space="preserve"> Правления </w:t>
      </w:r>
      <w:r w:rsidR="0052743F" w:rsidRPr="0052519E">
        <w:rPr>
          <w:b/>
          <w:bCs/>
        </w:rPr>
        <w:tab/>
      </w:r>
      <w:r w:rsidR="0052743F" w:rsidRPr="0052519E">
        <w:rPr>
          <w:b/>
          <w:bCs/>
        </w:rPr>
        <w:tab/>
      </w:r>
      <w:r w:rsidR="0052743F" w:rsidRPr="0052519E">
        <w:rPr>
          <w:b/>
          <w:bCs/>
        </w:rPr>
        <w:tab/>
      </w:r>
      <w:r w:rsidR="0052743F" w:rsidRPr="0052519E">
        <w:rPr>
          <w:b/>
          <w:bCs/>
        </w:rPr>
        <w:tab/>
      </w:r>
      <w:r w:rsidR="00C07F68" w:rsidRPr="0052519E">
        <w:rPr>
          <w:b/>
          <w:bCs/>
        </w:rPr>
        <w:tab/>
      </w:r>
      <w:r w:rsidR="00C07F68" w:rsidRPr="0052519E">
        <w:rPr>
          <w:b/>
          <w:bCs/>
        </w:rPr>
        <w:tab/>
      </w:r>
      <w:r w:rsidR="00C07F68" w:rsidRPr="0052519E">
        <w:rPr>
          <w:b/>
          <w:bCs/>
        </w:rPr>
        <w:tab/>
      </w:r>
      <w:r w:rsidR="00C07F68" w:rsidRPr="0052519E">
        <w:rPr>
          <w:b/>
          <w:bCs/>
        </w:rPr>
        <w:tab/>
      </w:r>
      <w:proofErr w:type="gramStart"/>
      <w:r w:rsidR="002068F7" w:rsidRPr="0052519E">
        <w:rPr>
          <w:b/>
        </w:rPr>
        <w:t>Потапов В.</w:t>
      </w:r>
      <w:proofErr w:type="gramEnd"/>
      <w:r w:rsidR="002068F7" w:rsidRPr="0052519E">
        <w:rPr>
          <w:b/>
        </w:rPr>
        <w:t>Н.</w:t>
      </w:r>
    </w:p>
    <w:p w:rsidR="005341B9" w:rsidRPr="0052519E" w:rsidRDefault="005341B9"/>
    <w:p w:rsidR="00D84A37" w:rsidRDefault="00D84A37">
      <w:pPr>
        <w:rPr>
          <w:b/>
        </w:rPr>
      </w:pPr>
      <w:r w:rsidRPr="005E1C72">
        <w:rPr>
          <w:b/>
          <w:bCs/>
          <w:sz w:val="22"/>
          <w:szCs w:val="22"/>
        </w:rPr>
        <w:t>Секретарь</w:t>
      </w:r>
      <w:r w:rsidRPr="005E1C72">
        <w:rPr>
          <w:b/>
          <w:bCs/>
          <w:sz w:val="22"/>
          <w:szCs w:val="22"/>
        </w:rPr>
        <w:tab/>
      </w:r>
      <w:r w:rsidRPr="005E1C72">
        <w:rPr>
          <w:b/>
          <w:bCs/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2F4804" w:rsidRPr="005E1C72">
        <w:rPr>
          <w:sz w:val="22"/>
          <w:szCs w:val="22"/>
        </w:rPr>
        <w:tab/>
      </w:r>
      <w:r w:rsidR="00C07F68" w:rsidRPr="005E1C72">
        <w:rPr>
          <w:sz w:val="22"/>
          <w:szCs w:val="22"/>
        </w:rPr>
        <w:tab/>
      </w:r>
      <w:r w:rsidRPr="005E1C72">
        <w:rPr>
          <w:b/>
          <w:sz w:val="22"/>
          <w:szCs w:val="22"/>
        </w:rPr>
        <w:t>Тихон</w:t>
      </w:r>
      <w:r w:rsidRPr="0052743F">
        <w:rPr>
          <w:b/>
        </w:rPr>
        <w:t>ов А.В.</w:t>
      </w:r>
    </w:p>
    <w:p w:rsidR="00210C01" w:rsidRDefault="00210C01">
      <w:pPr>
        <w:rPr>
          <w:b/>
        </w:rPr>
      </w:pPr>
    </w:p>
    <w:sectPr w:rsidR="00210C01" w:rsidSect="007331BD">
      <w:pgSz w:w="11906" w:h="16838"/>
      <w:pgMar w:top="851" w:right="567" w:bottom="567" w:left="8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>
    <w:nsid w:val="06FC174A"/>
    <w:multiLevelType w:val="multilevel"/>
    <w:tmpl w:val="608C35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850C28"/>
    <w:multiLevelType w:val="multilevel"/>
    <w:tmpl w:val="B8D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603"/>
    <w:multiLevelType w:val="hybridMultilevel"/>
    <w:tmpl w:val="CD5267DA"/>
    <w:lvl w:ilvl="0" w:tplc="1DBC35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66006"/>
    <w:multiLevelType w:val="hybridMultilevel"/>
    <w:tmpl w:val="084EDE56"/>
    <w:lvl w:ilvl="0" w:tplc="DBCA79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64C4"/>
    <w:multiLevelType w:val="hybridMultilevel"/>
    <w:tmpl w:val="1268A7FE"/>
    <w:lvl w:ilvl="0" w:tplc="16E25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944EA"/>
    <w:rsid w:val="0000131A"/>
    <w:rsid w:val="000018C3"/>
    <w:rsid w:val="0000771E"/>
    <w:rsid w:val="0001093C"/>
    <w:rsid w:val="0001174D"/>
    <w:rsid w:val="000131CA"/>
    <w:rsid w:val="000142AA"/>
    <w:rsid w:val="00016743"/>
    <w:rsid w:val="000173F6"/>
    <w:rsid w:val="00026EBA"/>
    <w:rsid w:val="000406F3"/>
    <w:rsid w:val="0004554A"/>
    <w:rsid w:val="00046761"/>
    <w:rsid w:val="000478B1"/>
    <w:rsid w:val="00073E1B"/>
    <w:rsid w:val="000A2D90"/>
    <w:rsid w:val="000B1B0B"/>
    <w:rsid w:val="000B5E3D"/>
    <w:rsid w:val="000B7CAB"/>
    <w:rsid w:val="000C61EB"/>
    <w:rsid w:val="000C6DBA"/>
    <w:rsid w:val="000C7D42"/>
    <w:rsid w:val="000D00A7"/>
    <w:rsid w:val="000D0357"/>
    <w:rsid w:val="000D1363"/>
    <w:rsid w:val="000D2874"/>
    <w:rsid w:val="000D5E30"/>
    <w:rsid w:val="000D76DC"/>
    <w:rsid w:val="000E00F5"/>
    <w:rsid w:val="000E1E30"/>
    <w:rsid w:val="000E6EC3"/>
    <w:rsid w:val="000F068E"/>
    <w:rsid w:val="000F2FCA"/>
    <w:rsid w:val="0010104E"/>
    <w:rsid w:val="0010481E"/>
    <w:rsid w:val="00110C9F"/>
    <w:rsid w:val="00110CF9"/>
    <w:rsid w:val="00120FB2"/>
    <w:rsid w:val="00131815"/>
    <w:rsid w:val="00141758"/>
    <w:rsid w:val="00145BD2"/>
    <w:rsid w:val="001465F8"/>
    <w:rsid w:val="00146990"/>
    <w:rsid w:val="00152D1B"/>
    <w:rsid w:val="001536B2"/>
    <w:rsid w:val="00155DFE"/>
    <w:rsid w:val="001612EA"/>
    <w:rsid w:val="001647E8"/>
    <w:rsid w:val="0017756D"/>
    <w:rsid w:val="00192875"/>
    <w:rsid w:val="0019413F"/>
    <w:rsid w:val="001A72AC"/>
    <w:rsid w:val="001A72FC"/>
    <w:rsid w:val="001B2DAA"/>
    <w:rsid w:val="001B32C5"/>
    <w:rsid w:val="001C0BD5"/>
    <w:rsid w:val="001C1359"/>
    <w:rsid w:val="001C6546"/>
    <w:rsid w:val="001C7083"/>
    <w:rsid w:val="001D44D9"/>
    <w:rsid w:val="001E3576"/>
    <w:rsid w:val="001F2E5D"/>
    <w:rsid w:val="001F4001"/>
    <w:rsid w:val="001F59FC"/>
    <w:rsid w:val="001F67EF"/>
    <w:rsid w:val="0020034D"/>
    <w:rsid w:val="0020424A"/>
    <w:rsid w:val="002068F7"/>
    <w:rsid w:val="00210C01"/>
    <w:rsid w:val="0021100D"/>
    <w:rsid w:val="00217BFC"/>
    <w:rsid w:val="00225027"/>
    <w:rsid w:val="00226F8D"/>
    <w:rsid w:val="0023008D"/>
    <w:rsid w:val="00235555"/>
    <w:rsid w:val="002369BE"/>
    <w:rsid w:val="00240805"/>
    <w:rsid w:val="0024151D"/>
    <w:rsid w:val="00243055"/>
    <w:rsid w:val="0025215F"/>
    <w:rsid w:val="00257E69"/>
    <w:rsid w:val="002669C5"/>
    <w:rsid w:val="002721EC"/>
    <w:rsid w:val="00277236"/>
    <w:rsid w:val="00280781"/>
    <w:rsid w:val="002834CE"/>
    <w:rsid w:val="002855FD"/>
    <w:rsid w:val="00293306"/>
    <w:rsid w:val="002A0F4A"/>
    <w:rsid w:val="002A5E72"/>
    <w:rsid w:val="002A78F0"/>
    <w:rsid w:val="002B23E2"/>
    <w:rsid w:val="002D3B81"/>
    <w:rsid w:val="002D484B"/>
    <w:rsid w:val="002E2E89"/>
    <w:rsid w:val="002E4378"/>
    <w:rsid w:val="002E698C"/>
    <w:rsid w:val="002F4248"/>
    <w:rsid w:val="002F4804"/>
    <w:rsid w:val="002F55CF"/>
    <w:rsid w:val="002F759A"/>
    <w:rsid w:val="00301F45"/>
    <w:rsid w:val="0030258B"/>
    <w:rsid w:val="003037CA"/>
    <w:rsid w:val="00303EE6"/>
    <w:rsid w:val="00305CF8"/>
    <w:rsid w:val="00306C30"/>
    <w:rsid w:val="00310BBE"/>
    <w:rsid w:val="00312567"/>
    <w:rsid w:val="00324A78"/>
    <w:rsid w:val="00332907"/>
    <w:rsid w:val="003373D4"/>
    <w:rsid w:val="00340B07"/>
    <w:rsid w:val="00342271"/>
    <w:rsid w:val="0034362F"/>
    <w:rsid w:val="003522FF"/>
    <w:rsid w:val="00352583"/>
    <w:rsid w:val="003705DC"/>
    <w:rsid w:val="00371585"/>
    <w:rsid w:val="00372D7F"/>
    <w:rsid w:val="00372FE4"/>
    <w:rsid w:val="0037660C"/>
    <w:rsid w:val="0037775C"/>
    <w:rsid w:val="00380F9A"/>
    <w:rsid w:val="00383A11"/>
    <w:rsid w:val="00386452"/>
    <w:rsid w:val="0038781C"/>
    <w:rsid w:val="00391A15"/>
    <w:rsid w:val="00396096"/>
    <w:rsid w:val="003B0A01"/>
    <w:rsid w:val="003B71DF"/>
    <w:rsid w:val="003C004C"/>
    <w:rsid w:val="003C2E49"/>
    <w:rsid w:val="003C44AC"/>
    <w:rsid w:val="003D35BF"/>
    <w:rsid w:val="003D4BDF"/>
    <w:rsid w:val="003D4F00"/>
    <w:rsid w:val="003D7BE2"/>
    <w:rsid w:val="003E60C5"/>
    <w:rsid w:val="00417926"/>
    <w:rsid w:val="00417CE7"/>
    <w:rsid w:val="00423D3B"/>
    <w:rsid w:val="0043649E"/>
    <w:rsid w:val="0045171B"/>
    <w:rsid w:val="00451814"/>
    <w:rsid w:val="0045372E"/>
    <w:rsid w:val="004578E5"/>
    <w:rsid w:val="00461BDD"/>
    <w:rsid w:val="00465E9F"/>
    <w:rsid w:val="0046702F"/>
    <w:rsid w:val="0047461A"/>
    <w:rsid w:val="00484220"/>
    <w:rsid w:val="004843F6"/>
    <w:rsid w:val="0048443A"/>
    <w:rsid w:val="00486DDE"/>
    <w:rsid w:val="00491E99"/>
    <w:rsid w:val="00492E7A"/>
    <w:rsid w:val="004A01F7"/>
    <w:rsid w:val="004A43E1"/>
    <w:rsid w:val="004B3368"/>
    <w:rsid w:val="004D2AA3"/>
    <w:rsid w:val="004E391F"/>
    <w:rsid w:val="004F001D"/>
    <w:rsid w:val="00501DA4"/>
    <w:rsid w:val="00506A7B"/>
    <w:rsid w:val="0052519E"/>
    <w:rsid w:val="00525797"/>
    <w:rsid w:val="00526FB9"/>
    <w:rsid w:val="0052743F"/>
    <w:rsid w:val="00527738"/>
    <w:rsid w:val="0053067C"/>
    <w:rsid w:val="005341B9"/>
    <w:rsid w:val="005351A8"/>
    <w:rsid w:val="00541CBF"/>
    <w:rsid w:val="005423EC"/>
    <w:rsid w:val="005456CE"/>
    <w:rsid w:val="00552B7A"/>
    <w:rsid w:val="0055607E"/>
    <w:rsid w:val="005568B3"/>
    <w:rsid w:val="00557240"/>
    <w:rsid w:val="00557537"/>
    <w:rsid w:val="00560888"/>
    <w:rsid w:val="0056163F"/>
    <w:rsid w:val="005658DA"/>
    <w:rsid w:val="00571325"/>
    <w:rsid w:val="00573F47"/>
    <w:rsid w:val="005775AF"/>
    <w:rsid w:val="00582F37"/>
    <w:rsid w:val="005845E6"/>
    <w:rsid w:val="005849F6"/>
    <w:rsid w:val="00592832"/>
    <w:rsid w:val="005A2313"/>
    <w:rsid w:val="005A296E"/>
    <w:rsid w:val="005A2AA3"/>
    <w:rsid w:val="005A74FB"/>
    <w:rsid w:val="005E1C72"/>
    <w:rsid w:val="005E1CF4"/>
    <w:rsid w:val="005E67DA"/>
    <w:rsid w:val="005E7635"/>
    <w:rsid w:val="005E76FF"/>
    <w:rsid w:val="005E7DFA"/>
    <w:rsid w:val="005F2D42"/>
    <w:rsid w:val="00611801"/>
    <w:rsid w:val="0061290C"/>
    <w:rsid w:val="00613A23"/>
    <w:rsid w:val="006340EE"/>
    <w:rsid w:val="0064673C"/>
    <w:rsid w:val="00651486"/>
    <w:rsid w:val="00655E78"/>
    <w:rsid w:val="00656D3D"/>
    <w:rsid w:val="00665FEF"/>
    <w:rsid w:val="00672720"/>
    <w:rsid w:val="0069237D"/>
    <w:rsid w:val="00692828"/>
    <w:rsid w:val="00693062"/>
    <w:rsid w:val="006C25AB"/>
    <w:rsid w:val="006D1974"/>
    <w:rsid w:val="006D1BDE"/>
    <w:rsid w:val="006D3271"/>
    <w:rsid w:val="006D68E3"/>
    <w:rsid w:val="006E2487"/>
    <w:rsid w:val="006F1076"/>
    <w:rsid w:val="006F4DC7"/>
    <w:rsid w:val="006F58A8"/>
    <w:rsid w:val="006F6D6B"/>
    <w:rsid w:val="00706080"/>
    <w:rsid w:val="00714171"/>
    <w:rsid w:val="0071440F"/>
    <w:rsid w:val="007202B3"/>
    <w:rsid w:val="007247D6"/>
    <w:rsid w:val="00731F61"/>
    <w:rsid w:val="007331BD"/>
    <w:rsid w:val="00735F68"/>
    <w:rsid w:val="00736347"/>
    <w:rsid w:val="007402E7"/>
    <w:rsid w:val="007477EA"/>
    <w:rsid w:val="0077080A"/>
    <w:rsid w:val="00775358"/>
    <w:rsid w:val="00790B9E"/>
    <w:rsid w:val="00792BD3"/>
    <w:rsid w:val="007B013A"/>
    <w:rsid w:val="007B4884"/>
    <w:rsid w:val="007D3A87"/>
    <w:rsid w:val="007E3378"/>
    <w:rsid w:val="007F25E1"/>
    <w:rsid w:val="007F27D9"/>
    <w:rsid w:val="00803AD7"/>
    <w:rsid w:val="008045A1"/>
    <w:rsid w:val="00810437"/>
    <w:rsid w:val="008115D3"/>
    <w:rsid w:val="0081202D"/>
    <w:rsid w:val="00820AE2"/>
    <w:rsid w:val="00820F34"/>
    <w:rsid w:val="00822F57"/>
    <w:rsid w:val="00836404"/>
    <w:rsid w:val="00851C7D"/>
    <w:rsid w:val="008614D7"/>
    <w:rsid w:val="00863FEB"/>
    <w:rsid w:val="008808F2"/>
    <w:rsid w:val="00891970"/>
    <w:rsid w:val="008951AF"/>
    <w:rsid w:val="008A05DC"/>
    <w:rsid w:val="008A19DC"/>
    <w:rsid w:val="008A302D"/>
    <w:rsid w:val="008B01CA"/>
    <w:rsid w:val="008B0DD8"/>
    <w:rsid w:val="008B6ABF"/>
    <w:rsid w:val="008C0BBF"/>
    <w:rsid w:val="008C4712"/>
    <w:rsid w:val="008D0378"/>
    <w:rsid w:val="008D2518"/>
    <w:rsid w:val="008D25E7"/>
    <w:rsid w:val="008F1926"/>
    <w:rsid w:val="008F536E"/>
    <w:rsid w:val="008F645F"/>
    <w:rsid w:val="008F667B"/>
    <w:rsid w:val="008F6CE1"/>
    <w:rsid w:val="00905D47"/>
    <w:rsid w:val="00907258"/>
    <w:rsid w:val="00911FCF"/>
    <w:rsid w:val="00912E0C"/>
    <w:rsid w:val="009177FA"/>
    <w:rsid w:val="00920C66"/>
    <w:rsid w:val="009325FD"/>
    <w:rsid w:val="00936AE6"/>
    <w:rsid w:val="00952F31"/>
    <w:rsid w:val="00955D7D"/>
    <w:rsid w:val="009562D2"/>
    <w:rsid w:val="00957D6D"/>
    <w:rsid w:val="00977ABF"/>
    <w:rsid w:val="00981E26"/>
    <w:rsid w:val="009936C8"/>
    <w:rsid w:val="00997FCD"/>
    <w:rsid w:val="009A195F"/>
    <w:rsid w:val="009A1DB3"/>
    <w:rsid w:val="009A5F61"/>
    <w:rsid w:val="009A7D71"/>
    <w:rsid w:val="009B258C"/>
    <w:rsid w:val="009C0D66"/>
    <w:rsid w:val="009D0DA6"/>
    <w:rsid w:val="009E1288"/>
    <w:rsid w:val="009E346D"/>
    <w:rsid w:val="009E72D3"/>
    <w:rsid w:val="009E7C0F"/>
    <w:rsid w:val="009F0153"/>
    <w:rsid w:val="009F2734"/>
    <w:rsid w:val="009F2FFE"/>
    <w:rsid w:val="009F3591"/>
    <w:rsid w:val="009F4FCC"/>
    <w:rsid w:val="009F757C"/>
    <w:rsid w:val="00A02688"/>
    <w:rsid w:val="00A05088"/>
    <w:rsid w:val="00A05715"/>
    <w:rsid w:val="00A21D54"/>
    <w:rsid w:val="00A21FD1"/>
    <w:rsid w:val="00A438EE"/>
    <w:rsid w:val="00A43FFE"/>
    <w:rsid w:val="00A445A9"/>
    <w:rsid w:val="00A544BC"/>
    <w:rsid w:val="00A92FFF"/>
    <w:rsid w:val="00A939A8"/>
    <w:rsid w:val="00A974D0"/>
    <w:rsid w:val="00AB18AD"/>
    <w:rsid w:val="00AB4FE9"/>
    <w:rsid w:val="00AB5761"/>
    <w:rsid w:val="00AC58F8"/>
    <w:rsid w:val="00AD70CE"/>
    <w:rsid w:val="00AE484E"/>
    <w:rsid w:val="00AE6A54"/>
    <w:rsid w:val="00AF2C94"/>
    <w:rsid w:val="00B106BC"/>
    <w:rsid w:val="00B11BAB"/>
    <w:rsid w:val="00B123B0"/>
    <w:rsid w:val="00B20F91"/>
    <w:rsid w:val="00B223B7"/>
    <w:rsid w:val="00B2391B"/>
    <w:rsid w:val="00B42CFA"/>
    <w:rsid w:val="00B53E5D"/>
    <w:rsid w:val="00B667CB"/>
    <w:rsid w:val="00B6687A"/>
    <w:rsid w:val="00B71003"/>
    <w:rsid w:val="00B72444"/>
    <w:rsid w:val="00B73AE9"/>
    <w:rsid w:val="00B85B8B"/>
    <w:rsid w:val="00B8670C"/>
    <w:rsid w:val="00B96CF0"/>
    <w:rsid w:val="00BA1ED9"/>
    <w:rsid w:val="00BB0152"/>
    <w:rsid w:val="00BB134B"/>
    <w:rsid w:val="00BB6FBA"/>
    <w:rsid w:val="00BC1159"/>
    <w:rsid w:val="00BD5503"/>
    <w:rsid w:val="00BD5AF4"/>
    <w:rsid w:val="00BD6356"/>
    <w:rsid w:val="00BE0B48"/>
    <w:rsid w:val="00BE3C1A"/>
    <w:rsid w:val="00BE756D"/>
    <w:rsid w:val="00BF4550"/>
    <w:rsid w:val="00C03C03"/>
    <w:rsid w:val="00C06162"/>
    <w:rsid w:val="00C067FA"/>
    <w:rsid w:val="00C07F68"/>
    <w:rsid w:val="00C07FA3"/>
    <w:rsid w:val="00C2699E"/>
    <w:rsid w:val="00C33543"/>
    <w:rsid w:val="00C34AAC"/>
    <w:rsid w:val="00C379A7"/>
    <w:rsid w:val="00C43F49"/>
    <w:rsid w:val="00C524AF"/>
    <w:rsid w:val="00C627A7"/>
    <w:rsid w:val="00C62CA0"/>
    <w:rsid w:val="00C7691D"/>
    <w:rsid w:val="00C80E90"/>
    <w:rsid w:val="00C81B77"/>
    <w:rsid w:val="00C82006"/>
    <w:rsid w:val="00C922AD"/>
    <w:rsid w:val="00C92C0A"/>
    <w:rsid w:val="00C944EA"/>
    <w:rsid w:val="00CA131B"/>
    <w:rsid w:val="00CA370C"/>
    <w:rsid w:val="00CA416A"/>
    <w:rsid w:val="00CA5BB5"/>
    <w:rsid w:val="00CB407C"/>
    <w:rsid w:val="00CC1A5D"/>
    <w:rsid w:val="00CC479E"/>
    <w:rsid w:val="00CD2696"/>
    <w:rsid w:val="00CD2919"/>
    <w:rsid w:val="00CD395E"/>
    <w:rsid w:val="00CE5DBB"/>
    <w:rsid w:val="00CE77B0"/>
    <w:rsid w:val="00CF4B24"/>
    <w:rsid w:val="00CF58C8"/>
    <w:rsid w:val="00CF7FDB"/>
    <w:rsid w:val="00D000D2"/>
    <w:rsid w:val="00D11A20"/>
    <w:rsid w:val="00D12A99"/>
    <w:rsid w:val="00D15D1D"/>
    <w:rsid w:val="00D20E57"/>
    <w:rsid w:val="00D21CE3"/>
    <w:rsid w:val="00D23773"/>
    <w:rsid w:val="00D26D8E"/>
    <w:rsid w:val="00D300DF"/>
    <w:rsid w:val="00D32D7C"/>
    <w:rsid w:val="00D356DB"/>
    <w:rsid w:val="00D3743D"/>
    <w:rsid w:val="00D37D11"/>
    <w:rsid w:val="00D5043F"/>
    <w:rsid w:val="00D50466"/>
    <w:rsid w:val="00D575E8"/>
    <w:rsid w:val="00D668F0"/>
    <w:rsid w:val="00D822CB"/>
    <w:rsid w:val="00D84116"/>
    <w:rsid w:val="00D84A37"/>
    <w:rsid w:val="00DA7CD6"/>
    <w:rsid w:val="00DC5EAD"/>
    <w:rsid w:val="00DD3394"/>
    <w:rsid w:val="00DD46B0"/>
    <w:rsid w:val="00DD7C78"/>
    <w:rsid w:val="00DE7297"/>
    <w:rsid w:val="00DE75BA"/>
    <w:rsid w:val="00DE7D67"/>
    <w:rsid w:val="00DF0A28"/>
    <w:rsid w:val="00DF31A0"/>
    <w:rsid w:val="00E00841"/>
    <w:rsid w:val="00E1374C"/>
    <w:rsid w:val="00E16E05"/>
    <w:rsid w:val="00E201DF"/>
    <w:rsid w:val="00E466D0"/>
    <w:rsid w:val="00E4774C"/>
    <w:rsid w:val="00E53556"/>
    <w:rsid w:val="00E6267D"/>
    <w:rsid w:val="00E755F1"/>
    <w:rsid w:val="00E84D3F"/>
    <w:rsid w:val="00E90CDD"/>
    <w:rsid w:val="00EA0695"/>
    <w:rsid w:val="00EA2219"/>
    <w:rsid w:val="00EA4897"/>
    <w:rsid w:val="00EB4310"/>
    <w:rsid w:val="00EB464C"/>
    <w:rsid w:val="00EC0F0C"/>
    <w:rsid w:val="00EC4AFF"/>
    <w:rsid w:val="00EC4BAA"/>
    <w:rsid w:val="00ED05BC"/>
    <w:rsid w:val="00ED3189"/>
    <w:rsid w:val="00EE185D"/>
    <w:rsid w:val="00EE373C"/>
    <w:rsid w:val="00EE595B"/>
    <w:rsid w:val="00EF16F8"/>
    <w:rsid w:val="00EF2776"/>
    <w:rsid w:val="00F2235A"/>
    <w:rsid w:val="00F31F15"/>
    <w:rsid w:val="00F3577D"/>
    <w:rsid w:val="00F4597D"/>
    <w:rsid w:val="00F47585"/>
    <w:rsid w:val="00F542BF"/>
    <w:rsid w:val="00F54955"/>
    <w:rsid w:val="00F72CA8"/>
    <w:rsid w:val="00F75984"/>
    <w:rsid w:val="00F97518"/>
    <w:rsid w:val="00F97B91"/>
    <w:rsid w:val="00FA0472"/>
    <w:rsid w:val="00FA7E24"/>
    <w:rsid w:val="00FB48B0"/>
    <w:rsid w:val="00FB67D2"/>
    <w:rsid w:val="00FC59BC"/>
    <w:rsid w:val="00FC6181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95F"/>
    <w:pPr>
      <w:keepNext/>
      <w:tabs>
        <w:tab w:val="num" w:pos="1440"/>
      </w:tabs>
      <w:ind w:left="36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A195F"/>
    <w:pPr>
      <w:keepNext/>
      <w:tabs>
        <w:tab w:val="num" w:pos="1440"/>
      </w:tabs>
      <w:autoSpaceDE w:val="0"/>
      <w:spacing w:before="240" w:after="60"/>
      <w:ind w:left="201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95F"/>
  </w:style>
  <w:style w:type="character" w:customStyle="1" w:styleId="WW-Absatz-Standardschriftart">
    <w:name w:val="WW-Absatz-Standardschriftart"/>
    <w:rsid w:val="009A195F"/>
  </w:style>
  <w:style w:type="character" w:customStyle="1" w:styleId="WW-Absatz-Standardschriftart1">
    <w:name w:val="WW-Absatz-Standardschriftart1"/>
    <w:rsid w:val="009A195F"/>
  </w:style>
  <w:style w:type="character" w:customStyle="1" w:styleId="WW-Absatz-Standardschriftart11">
    <w:name w:val="WW-Absatz-Standardschriftart11"/>
    <w:rsid w:val="009A195F"/>
  </w:style>
  <w:style w:type="character" w:customStyle="1" w:styleId="WW-Absatz-Standardschriftart111">
    <w:name w:val="WW-Absatz-Standardschriftart111"/>
    <w:rsid w:val="009A195F"/>
  </w:style>
  <w:style w:type="character" w:customStyle="1" w:styleId="WW-Absatz-Standardschriftart1111">
    <w:name w:val="WW-Absatz-Standardschriftart1111"/>
    <w:rsid w:val="009A195F"/>
  </w:style>
  <w:style w:type="character" w:customStyle="1" w:styleId="WW-Absatz-Standardschriftart11111">
    <w:name w:val="WW-Absatz-Standardschriftart11111"/>
    <w:rsid w:val="009A195F"/>
  </w:style>
  <w:style w:type="character" w:customStyle="1" w:styleId="WW-Absatz-Standardschriftart111111">
    <w:name w:val="WW-Absatz-Standardschriftart111111"/>
    <w:rsid w:val="009A195F"/>
  </w:style>
  <w:style w:type="character" w:customStyle="1" w:styleId="11">
    <w:name w:val="Основной шрифт абзаца1"/>
    <w:rsid w:val="009A195F"/>
  </w:style>
  <w:style w:type="character" w:customStyle="1" w:styleId="a3">
    <w:name w:val="Маркеры списка"/>
    <w:rsid w:val="009A195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A195F"/>
  </w:style>
  <w:style w:type="paragraph" w:customStyle="1" w:styleId="a5">
    <w:name w:val="Заголовок"/>
    <w:basedOn w:val="a"/>
    <w:next w:val="a6"/>
    <w:rsid w:val="009A19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A195F"/>
    <w:pPr>
      <w:spacing w:after="120"/>
    </w:pPr>
  </w:style>
  <w:style w:type="paragraph" w:styleId="a7">
    <w:name w:val="List"/>
    <w:basedOn w:val="a6"/>
    <w:rsid w:val="009A195F"/>
    <w:rPr>
      <w:rFonts w:ascii="Arial" w:hAnsi="Arial" w:cs="Tahoma"/>
    </w:rPr>
  </w:style>
  <w:style w:type="paragraph" w:customStyle="1" w:styleId="12">
    <w:name w:val="Название1"/>
    <w:basedOn w:val="a"/>
    <w:rsid w:val="009A19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A195F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9A1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1374C"/>
    <w:rPr>
      <w:strike w:val="0"/>
      <w:dstrike w:val="0"/>
      <w:color w:val="330099"/>
      <w:u w:val="none"/>
      <w:effect w:val="none"/>
    </w:rPr>
  </w:style>
  <w:style w:type="character" w:customStyle="1" w:styleId="FontStyle46">
    <w:name w:val="Font Style46"/>
    <w:rsid w:val="00EA221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BB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7402E7"/>
    <w:rPr>
      <w:rFonts w:ascii="Lucida Sans Unicode" w:hAnsi="Lucida Sans Unicode" w:cs="Lucida Sans Unicode"/>
      <w:sz w:val="14"/>
      <w:szCs w:val="14"/>
    </w:rPr>
  </w:style>
  <w:style w:type="character" w:styleId="ab">
    <w:name w:val="Strong"/>
    <w:basedOn w:val="a0"/>
    <w:uiPriority w:val="22"/>
    <w:qFormat/>
    <w:rsid w:val="00C34AAC"/>
    <w:rPr>
      <w:b/>
      <w:bCs/>
    </w:rPr>
  </w:style>
  <w:style w:type="character" w:customStyle="1" w:styleId="10">
    <w:name w:val="Заголовок 1 Знак"/>
    <w:basedOn w:val="a0"/>
    <w:link w:val="1"/>
    <w:rsid w:val="001C1359"/>
    <w:rPr>
      <w:b/>
      <w:bCs/>
      <w:sz w:val="2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6923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CA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071-3780-4F50-81A5-956D9B6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OSP</cp:lastModifiedBy>
  <cp:revision>8</cp:revision>
  <cp:lastPrinted>2013-11-12T10:25:00Z</cp:lastPrinted>
  <dcterms:created xsi:type="dcterms:W3CDTF">2013-11-27T11:25:00Z</dcterms:created>
  <dcterms:modified xsi:type="dcterms:W3CDTF">2013-12-03T09:02:00Z</dcterms:modified>
</cp:coreProperties>
</file>