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EA" w:rsidRDefault="00376EEA" w:rsidP="00376EEA">
      <w:pPr>
        <w:spacing w:line="360" w:lineRule="auto"/>
        <w:rPr>
          <w:sz w:val="22"/>
          <w:szCs w:val="22"/>
        </w:rPr>
      </w:pPr>
    </w:p>
    <w:p w:rsidR="00376EEA" w:rsidRDefault="00376EEA" w:rsidP="00376EEA">
      <w:pPr>
        <w:spacing w:line="360" w:lineRule="auto"/>
        <w:rPr>
          <w:sz w:val="22"/>
          <w:szCs w:val="22"/>
        </w:rPr>
      </w:pPr>
    </w:p>
    <w:p w:rsidR="00376EEA" w:rsidRPr="00445F3B" w:rsidRDefault="00376EEA" w:rsidP="00376EEA">
      <w:pPr>
        <w:spacing w:line="360" w:lineRule="auto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6096"/>
      </w:tblGrid>
      <w:tr w:rsidR="00376EEA" w:rsidTr="00376EEA">
        <w:tc>
          <w:tcPr>
            <w:tcW w:w="4106" w:type="dxa"/>
          </w:tcPr>
          <w:p w:rsidR="00376EEA" w:rsidRDefault="00376EEA" w:rsidP="00376EEA">
            <w:pPr>
              <w:spacing w:line="360" w:lineRule="auto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>На бланке организации</w:t>
            </w:r>
          </w:p>
          <w:p w:rsidR="00376EEA" w:rsidRPr="00445F3B" w:rsidRDefault="00376EEA" w:rsidP="00376EEA">
            <w:pPr>
              <w:spacing w:line="360" w:lineRule="auto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>с указанием  исх. №  и  даты</w:t>
            </w:r>
          </w:p>
          <w:p w:rsidR="00376EEA" w:rsidRDefault="00376EEA" w:rsidP="00376E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376EEA" w:rsidRDefault="00376EEA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>Председателю Правления</w:t>
            </w:r>
            <w:r>
              <w:rPr>
                <w:sz w:val="22"/>
                <w:szCs w:val="22"/>
              </w:rPr>
              <w:t xml:space="preserve"> </w:t>
            </w:r>
          </w:p>
          <w:p w:rsidR="00376EEA" w:rsidRPr="00445F3B" w:rsidRDefault="00376EEA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Ассоциации </w:t>
            </w:r>
            <w:r w:rsidRPr="00445F3B">
              <w:rPr>
                <w:sz w:val="22"/>
                <w:szCs w:val="22"/>
              </w:rPr>
              <w:t xml:space="preserve"> СРО «ОСП»</w:t>
            </w:r>
          </w:p>
          <w:p w:rsidR="00376EEA" w:rsidRDefault="00376EEA" w:rsidP="00376EEA">
            <w:pPr>
              <w:tabs>
                <w:tab w:val="left" w:pos="323"/>
                <w:tab w:val="left" w:pos="4434"/>
              </w:tabs>
              <w:spacing w:line="360" w:lineRule="auto"/>
              <w:ind w:right="3008" w:firstLine="1741"/>
              <w:rPr>
                <w:sz w:val="22"/>
                <w:szCs w:val="22"/>
              </w:rPr>
            </w:pPr>
          </w:p>
        </w:tc>
      </w:tr>
    </w:tbl>
    <w:p w:rsidR="00376EEA" w:rsidRPr="00445F3B" w:rsidRDefault="00376EEA" w:rsidP="00376EEA">
      <w:pPr>
        <w:spacing w:line="360" w:lineRule="auto"/>
        <w:rPr>
          <w:sz w:val="22"/>
          <w:szCs w:val="22"/>
        </w:rPr>
      </w:pPr>
    </w:p>
    <w:p w:rsidR="00376EEA" w:rsidRPr="00445F3B" w:rsidRDefault="00376EEA" w:rsidP="00376EEA">
      <w:pPr>
        <w:spacing w:line="360" w:lineRule="auto"/>
        <w:jc w:val="center"/>
        <w:rPr>
          <w:sz w:val="22"/>
          <w:szCs w:val="22"/>
        </w:rPr>
      </w:pPr>
    </w:p>
    <w:p w:rsidR="00376EEA" w:rsidRPr="00445F3B" w:rsidRDefault="00376EEA" w:rsidP="00376EEA">
      <w:pPr>
        <w:jc w:val="center"/>
        <w:rPr>
          <w:b/>
          <w:bCs/>
          <w:sz w:val="22"/>
          <w:szCs w:val="22"/>
        </w:rPr>
      </w:pPr>
      <w:r w:rsidRPr="00445F3B">
        <w:rPr>
          <w:b/>
          <w:bCs/>
          <w:sz w:val="22"/>
          <w:szCs w:val="22"/>
        </w:rPr>
        <w:t>ЗАЯВЛЕНИЕ</w:t>
      </w:r>
    </w:p>
    <w:p w:rsidR="00376EEA" w:rsidRPr="00445F3B" w:rsidRDefault="00376EEA" w:rsidP="00376EEA">
      <w:pPr>
        <w:jc w:val="center"/>
        <w:rPr>
          <w:b/>
          <w:bCs/>
          <w:sz w:val="22"/>
          <w:szCs w:val="22"/>
        </w:rPr>
      </w:pPr>
      <w:r w:rsidRPr="00445F3B">
        <w:rPr>
          <w:b/>
          <w:bCs/>
          <w:sz w:val="22"/>
          <w:szCs w:val="22"/>
        </w:rPr>
        <w:t xml:space="preserve"> о приеме в члены саморегулируемой организации</w:t>
      </w:r>
    </w:p>
    <w:p w:rsidR="00376EEA" w:rsidRPr="00445F3B" w:rsidRDefault="00376EEA" w:rsidP="00376EEA">
      <w:pPr>
        <w:pStyle w:val="a3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76EEA" w:rsidRPr="00445F3B" w:rsidRDefault="00376EEA" w:rsidP="00376EEA">
      <w:pPr>
        <w:pStyle w:val="a3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445F3B">
        <w:rPr>
          <w:rFonts w:ascii="Times New Roman" w:hAnsi="Times New Roman"/>
          <w:i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2700" t="9525" r="13970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FE503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445F3B">
        <w:rPr>
          <w:rFonts w:ascii="Times New Roman" w:hAnsi="Times New Roman"/>
          <w:sz w:val="22"/>
          <w:szCs w:val="22"/>
        </w:rPr>
        <w:t xml:space="preserve">Юридическое лицо/ИП </w:t>
      </w:r>
    </w:p>
    <w:p w:rsidR="00376EEA" w:rsidRPr="00445F3B" w:rsidRDefault="00376EEA" w:rsidP="00376EEA">
      <w:pPr>
        <w:pStyle w:val="a3"/>
        <w:ind w:left="1440" w:firstLine="72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>(полное, сокращенное и фирменное наименование, организационно-</w:t>
      </w:r>
    </w:p>
    <w:p w:rsidR="00376EEA" w:rsidRPr="00445F3B" w:rsidRDefault="00376EEA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445F3B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5715" t="8255" r="13970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7A41E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>правовая форма в соответствии с учредительными документами /</w:t>
      </w:r>
    </w:p>
    <w:p w:rsidR="00376EEA" w:rsidRPr="00445F3B" w:rsidRDefault="00376EEA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445F3B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5715" t="5715" r="1397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49223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>Фамилия, Имя, Отчество ИП)</w:t>
      </w:r>
    </w:p>
    <w:p w:rsidR="00376EEA" w:rsidRPr="00445F3B" w:rsidRDefault="00376EEA" w:rsidP="00376EEA">
      <w:pPr>
        <w:pStyle w:val="a3"/>
        <w:tabs>
          <w:tab w:val="right" w:pos="9029"/>
        </w:tabs>
        <w:jc w:val="both"/>
        <w:rPr>
          <w:rFonts w:ascii="Times New Roman" w:hAnsi="Times New Roman"/>
          <w:sz w:val="22"/>
          <w:szCs w:val="22"/>
        </w:rPr>
      </w:pPr>
      <w:r w:rsidRPr="00445F3B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2700" t="6985" r="1397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0A223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445F3B">
        <w:rPr>
          <w:rFonts w:ascii="Times New Roman" w:hAnsi="Times New Roman"/>
          <w:sz w:val="22"/>
          <w:szCs w:val="22"/>
        </w:rPr>
        <w:t xml:space="preserve">адрес юридического лица /адрес регистрации по месту жительства ИП </w:t>
      </w:r>
    </w:p>
    <w:p w:rsidR="00376EEA" w:rsidRPr="00445F3B" w:rsidRDefault="00376EEA" w:rsidP="00376EEA">
      <w:pPr>
        <w:pStyle w:val="a3"/>
        <w:ind w:left="1440" w:firstLine="72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сведениями ЕГРЮЛ/ЕГРИП </w:t>
      </w:r>
      <w:r w:rsidRPr="00445F3B">
        <w:rPr>
          <w:rFonts w:ascii="Times New Roman" w:hAnsi="Times New Roman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5715" t="10795" r="13970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989AE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с указанием почтового индекса)</w:t>
      </w:r>
    </w:p>
    <w:p w:rsidR="00376EEA" w:rsidRPr="00445F3B" w:rsidRDefault="00376EEA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445F3B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080" t="12065" r="13970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98911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445F3B">
        <w:rPr>
          <w:rFonts w:ascii="Times New Roman" w:hAnsi="Times New Roman"/>
          <w:sz w:val="22"/>
          <w:szCs w:val="22"/>
        </w:rPr>
        <w:t xml:space="preserve">почтовый адрес </w:t>
      </w:r>
    </w:p>
    <w:p w:rsidR="00376EEA" w:rsidRPr="00445F3B" w:rsidRDefault="00376EEA" w:rsidP="00376EEA">
      <w:pPr>
        <w:spacing w:line="360" w:lineRule="auto"/>
        <w:rPr>
          <w:sz w:val="22"/>
          <w:szCs w:val="22"/>
        </w:rPr>
      </w:pPr>
      <w:r w:rsidRPr="00445F3B">
        <w:rPr>
          <w:sz w:val="22"/>
          <w:szCs w:val="22"/>
        </w:rPr>
        <w:t>просит принять в члены Ассоциации Саморегулируемой организации «Объединение смоленских проектировщиков».</w:t>
      </w:r>
    </w:p>
    <w:p w:rsidR="00376EEA" w:rsidRPr="00445F3B" w:rsidRDefault="00376EEA" w:rsidP="00376EEA">
      <w:pPr>
        <w:ind w:firstLine="709"/>
        <w:jc w:val="both"/>
        <w:rPr>
          <w:sz w:val="22"/>
          <w:szCs w:val="22"/>
        </w:rPr>
      </w:pPr>
      <w:r w:rsidRPr="00445F3B">
        <w:rPr>
          <w:sz w:val="22"/>
          <w:szCs w:val="22"/>
        </w:rPr>
        <w:t>Сообщаем следующие сведения, необходимые для внесения в реестр членов саморегулируемой организации:</w:t>
      </w:r>
    </w:p>
    <w:p w:rsidR="00376EEA" w:rsidRPr="00445F3B" w:rsidRDefault="00376EEA" w:rsidP="00376EEA">
      <w:pPr>
        <w:pStyle w:val="a3"/>
        <w:rPr>
          <w:rFonts w:ascii="Times New Roman" w:hAnsi="Times New Roman"/>
          <w:sz w:val="22"/>
          <w:szCs w:val="22"/>
        </w:rPr>
      </w:pPr>
      <w:r w:rsidRPr="00445F3B">
        <w:rPr>
          <w:rFonts w:ascii="Times New Roman" w:hAnsi="Times New Roman"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76EEA" w:rsidRPr="00445F3B" w:rsidTr="0035462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5F3B"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76EEA" w:rsidRPr="00445F3B" w:rsidRDefault="00376EEA" w:rsidP="00376EEA">
      <w:pPr>
        <w:spacing w:line="360" w:lineRule="auto"/>
        <w:ind w:firstLine="700"/>
        <w:rPr>
          <w:sz w:val="22"/>
          <w:szCs w:val="22"/>
        </w:rPr>
      </w:pPr>
      <w:r w:rsidRPr="00445F3B">
        <w:rPr>
          <w:b/>
          <w:sz w:val="22"/>
          <w:szCs w:val="22"/>
        </w:rPr>
        <w:t xml:space="preserve">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12F4" w:rsidRPr="00445F3B" w:rsidTr="0035462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2F4" w:rsidRPr="00445F3B" w:rsidRDefault="004912F4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КПП</w:t>
            </w:r>
            <w:r w:rsidRPr="00445F3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2F4" w:rsidRPr="00445F3B" w:rsidRDefault="004912F4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912F4" w:rsidRPr="00445F3B" w:rsidRDefault="004912F4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912F4" w:rsidRPr="00445F3B" w:rsidRDefault="004912F4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912F4" w:rsidRPr="00445F3B" w:rsidRDefault="004912F4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912F4" w:rsidRPr="00445F3B" w:rsidRDefault="004912F4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912F4" w:rsidRPr="00445F3B" w:rsidRDefault="004912F4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912F4" w:rsidRPr="00445F3B" w:rsidRDefault="004912F4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912F4" w:rsidRPr="00445F3B" w:rsidRDefault="004912F4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912F4" w:rsidRPr="00445F3B" w:rsidRDefault="004912F4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912F4" w:rsidRDefault="004912F4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376EEA" w:rsidRPr="00445F3B" w:rsidRDefault="00376EEA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445F3B">
        <w:rPr>
          <w:rFonts w:ascii="Times New Roman" w:hAnsi="Times New Roman"/>
          <w:sz w:val="22"/>
          <w:szCs w:val="22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76EEA" w:rsidRPr="00445F3B" w:rsidTr="0035462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5F3B"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76EEA" w:rsidRPr="00445F3B" w:rsidRDefault="00376EEA" w:rsidP="00376EEA">
      <w:pPr>
        <w:spacing w:line="360" w:lineRule="auto"/>
        <w:jc w:val="right"/>
        <w:rPr>
          <w:sz w:val="22"/>
          <w:szCs w:val="22"/>
        </w:rPr>
      </w:pPr>
      <w:r w:rsidRPr="00445F3B">
        <w:rPr>
          <w:b/>
          <w:sz w:val="22"/>
          <w:szCs w:val="22"/>
        </w:rPr>
        <w:t xml:space="preserve">       </w:t>
      </w:r>
      <w:r w:rsidRPr="00445F3B">
        <w:rPr>
          <w:b/>
          <w:sz w:val="22"/>
          <w:szCs w:val="22"/>
        </w:rPr>
        <w:tab/>
      </w:r>
    </w:p>
    <w:p w:rsidR="00376EEA" w:rsidRPr="00445F3B" w:rsidRDefault="00376EEA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445F3B">
        <w:rPr>
          <w:rFonts w:ascii="Times New Roman" w:hAnsi="Times New Roman"/>
          <w:sz w:val="22"/>
          <w:szCs w:val="22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76EEA" w:rsidRPr="00445F3B" w:rsidTr="0035462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5F3B">
              <w:rPr>
                <w:rFonts w:ascii="Times New Roman" w:hAnsi="Times New Roman"/>
                <w:sz w:val="22"/>
                <w:szCs w:val="22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76EEA" w:rsidRPr="00445F3B" w:rsidRDefault="00376EEA" w:rsidP="00376EEA">
      <w:pPr>
        <w:spacing w:line="360" w:lineRule="auto"/>
        <w:ind w:left="700"/>
        <w:rPr>
          <w:b/>
          <w:sz w:val="22"/>
          <w:szCs w:val="22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</w:tblGrid>
      <w:tr w:rsidR="00D62483" w:rsidRPr="00445F3B" w:rsidTr="0035462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Код ГРН</w:t>
            </w:r>
            <w:r w:rsidRPr="00445F3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05B0" w:rsidRDefault="008305B0" w:rsidP="00376EE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</w:tblGrid>
      <w:tr w:rsidR="00D62483" w:rsidRPr="00445F3B" w:rsidTr="0035462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ОКПО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05B0" w:rsidRDefault="008305B0" w:rsidP="00376EE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</w:tblGrid>
      <w:tr w:rsidR="00D62483" w:rsidRPr="00445F3B" w:rsidTr="0035462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483" w:rsidRPr="00445F3B" w:rsidRDefault="00D62483" w:rsidP="00D62483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5F3B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КАТО</w:t>
            </w:r>
            <w:r w:rsidRPr="00445F3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:rsidR="00D62483" w:rsidRPr="00445F3B" w:rsidRDefault="00D62483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62483" w:rsidRDefault="00D62483" w:rsidP="00376EE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76EEA" w:rsidRPr="00445F3B" w:rsidRDefault="00376EEA" w:rsidP="00376EE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45F3B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5715" t="6985" r="1143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D7705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445F3B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5715" t="6985" r="11430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C40B9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445F3B">
        <w:rPr>
          <w:rFonts w:ascii="Times New Roman" w:hAnsi="Times New Roman"/>
          <w:sz w:val="22"/>
          <w:szCs w:val="22"/>
        </w:rPr>
        <w:t xml:space="preserve">Телефон: </w:t>
      </w:r>
      <w:r w:rsidRPr="00445F3B">
        <w:rPr>
          <w:rFonts w:ascii="Times New Roman" w:hAnsi="Times New Roman"/>
          <w:sz w:val="22"/>
          <w:szCs w:val="22"/>
        </w:rPr>
        <w:tab/>
        <w:t xml:space="preserve">Факс: </w:t>
      </w:r>
    </w:p>
    <w:p w:rsidR="00376EEA" w:rsidRPr="00445F3B" w:rsidRDefault="00376EEA" w:rsidP="00376EEA">
      <w:pPr>
        <w:pStyle w:val="a3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45F3B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5715" t="12700" r="1143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7ACBC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445F3B">
        <w:rPr>
          <w:rFonts w:ascii="Times New Roman" w:hAnsi="Times New Roman"/>
          <w:sz w:val="22"/>
          <w:szCs w:val="22"/>
        </w:rPr>
        <w:t>Адрес электронной почты (</w:t>
      </w:r>
      <w:r w:rsidRPr="00445F3B">
        <w:rPr>
          <w:rFonts w:ascii="Times New Roman" w:hAnsi="Times New Roman"/>
          <w:sz w:val="22"/>
          <w:szCs w:val="22"/>
          <w:lang w:val="en-US"/>
        </w:rPr>
        <w:t>e</w:t>
      </w:r>
      <w:r w:rsidRPr="00445F3B">
        <w:rPr>
          <w:rFonts w:ascii="Times New Roman" w:hAnsi="Times New Roman"/>
          <w:sz w:val="22"/>
          <w:szCs w:val="22"/>
        </w:rPr>
        <w:t>-</w:t>
      </w:r>
      <w:r w:rsidRPr="00445F3B">
        <w:rPr>
          <w:rFonts w:ascii="Times New Roman" w:hAnsi="Times New Roman"/>
          <w:sz w:val="22"/>
          <w:szCs w:val="22"/>
          <w:lang w:val="en-US"/>
        </w:rPr>
        <w:t>mail</w:t>
      </w:r>
      <w:r w:rsidRPr="00445F3B">
        <w:rPr>
          <w:rFonts w:ascii="Times New Roman" w:hAnsi="Times New Roman"/>
          <w:sz w:val="22"/>
          <w:szCs w:val="22"/>
        </w:rPr>
        <w:t xml:space="preserve">): </w:t>
      </w:r>
    </w:p>
    <w:p w:rsidR="00376EEA" w:rsidRPr="00445F3B" w:rsidRDefault="00376EEA" w:rsidP="00376EEA">
      <w:pPr>
        <w:pStyle w:val="a3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45F3B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5715" t="9525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22759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445F3B">
        <w:rPr>
          <w:rFonts w:ascii="Times New Roman" w:hAnsi="Times New Roman"/>
          <w:sz w:val="22"/>
          <w:szCs w:val="22"/>
        </w:rPr>
        <w:t>Адрес сайта в сети Интернет:</w:t>
      </w:r>
    </w:p>
    <w:p w:rsidR="00376EEA" w:rsidRDefault="00376EEA" w:rsidP="00376EEA">
      <w:pPr>
        <w:spacing w:line="312" w:lineRule="auto"/>
        <w:ind w:firstLine="709"/>
        <w:jc w:val="both"/>
        <w:rPr>
          <w:sz w:val="24"/>
          <w:szCs w:val="24"/>
        </w:rPr>
      </w:pPr>
    </w:p>
    <w:p w:rsidR="00376EEA" w:rsidRDefault="00376EEA" w:rsidP="00376EEA">
      <w:pPr>
        <w:spacing w:line="312" w:lineRule="auto"/>
        <w:ind w:firstLine="709"/>
        <w:jc w:val="both"/>
        <w:rPr>
          <w:sz w:val="24"/>
          <w:szCs w:val="24"/>
        </w:rPr>
      </w:pPr>
    </w:p>
    <w:p w:rsidR="00376EEA" w:rsidRPr="005B71F9" w:rsidRDefault="00376EEA" w:rsidP="00376EEA">
      <w:pPr>
        <w:ind w:firstLine="709"/>
        <w:jc w:val="both"/>
        <w:rPr>
          <w:sz w:val="22"/>
          <w:szCs w:val="22"/>
        </w:rPr>
      </w:pPr>
      <w:r w:rsidRPr="005B71F9">
        <w:rPr>
          <w:sz w:val="22"/>
          <w:szCs w:val="22"/>
        </w:rPr>
        <w:lastRenderedPageBreak/>
        <w:t xml:space="preserve">Настоящим уведомляем о принятом решении осуществлять подготовку проектной документации, стоимость которой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376EEA" w:rsidRPr="005B71F9" w:rsidTr="0035462C">
        <w:trPr>
          <w:trHeight w:val="1151"/>
        </w:trPr>
        <w:tc>
          <w:tcPr>
            <w:tcW w:w="1914" w:type="dxa"/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Необходимый уровень (отметить знаком «</w:t>
            </w:r>
            <w:r w:rsidRPr="005B71F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 w:rsidR="00376EEA" w:rsidRPr="005B71F9" w:rsidTr="0035462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не превышает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76EEA" w:rsidRPr="005B71F9" w:rsidTr="0035462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</w:t>
            </w: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76EEA" w:rsidRPr="005B71F9" w:rsidTr="0035462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</w:t>
            </w: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76EEA" w:rsidRPr="005B71F9" w:rsidTr="0035462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376EEA" w:rsidRPr="005B71F9" w:rsidRDefault="00376EEA" w:rsidP="00376EEA">
      <w:pPr>
        <w:ind w:firstLine="697"/>
        <w:jc w:val="both"/>
        <w:rPr>
          <w:sz w:val="22"/>
          <w:szCs w:val="22"/>
        </w:rPr>
      </w:pPr>
      <w:r w:rsidRPr="005B71F9">
        <w:rPr>
          <w:sz w:val="22"/>
          <w:szCs w:val="22"/>
        </w:rPr>
        <w:t xml:space="preserve">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p w:rsidR="00376EEA" w:rsidRPr="005B71F9" w:rsidRDefault="00376EEA" w:rsidP="00376EEA">
      <w:pPr>
        <w:spacing w:line="312" w:lineRule="auto"/>
        <w:ind w:firstLine="700"/>
        <w:jc w:val="both"/>
        <w:rPr>
          <w:sz w:val="22"/>
          <w:szCs w:val="22"/>
          <w:lang w:val="en-US"/>
        </w:rPr>
      </w:pPr>
      <w:r w:rsidRPr="005B71F9">
        <w:rPr>
          <w:b/>
          <w:sz w:val="22"/>
          <w:szCs w:val="22"/>
          <w:u w:val="single"/>
        </w:rPr>
        <w:t>ДА/НЕТ</w:t>
      </w:r>
      <w:r w:rsidRPr="005B71F9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376EEA" w:rsidRPr="005B71F9" w:rsidTr="0035462C">
        <w:tc>
          <w:tcPr>
            <w:tcW w:w="1914" w:type="dxa"/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Необходимый уровень (отметить знаком «</w:t>
            </w:r>
            <w:r w:rsidRPr="005B71F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 w:rsidR="00376EEA" w:rsidRPr="005B71F9" w:rsidTr="0035462C">
        <w:tc>
          <w:tcPr>
            <w:tcW w:w="1914" w:type="dxa"/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2036" w:type="dxa"/>
          </w:tcPr>
          <w:p w:rsidR="00376EEA" w:rsidRPr="005B71F9" w:rsidRDefault="00376EEA" w:rsidP="0035462C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76EEA" w:rsidRPr="005B71F9" w:rsidTr="0035462C">
        <w:tc>
          <w:tcPr>
            <w:tcW w:w="1914" w:type="dxa"/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350 000</w:t>
            </w:r>
          </w:p>
        </w:tc>
        <w:tc>
          <w:tcPr>
            <w:tcW w:w="2036" w:type="dxa"/>
          </w:tcPr>
          <w:p w:rsidR="00376EEA" w:rsidRPr="005B71F9" w:rsidRDefault="00376EEA" w:rsidP="0035462C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76EEA" w:rsidRPr="005B71F9" w:rsidTr="0035462C">
        <w:tc>
          <w:tcPr>
            <w:tcW w:w="1914" w:type="dxa"/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</w:t>
            </w: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2 500 000</w:t>
            </w:r>
          </w:p>
        </w:tc>
        <w:tc>
          <w:tcPr>
            <w:tcW w:w="2036" w:type="dxa"/>
          </w:tcPr>
          <w:p w:rsidR="00376EEA" w:rsidRPr="005B71F9" w:rsidRDefault="00376EEA" w:rsidP="0035462C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76EEA" w:rsidRPr="005B71F9" w:rsidTr="0035462C">
        <w:tc>
          <w:tcPr>
            <w:tcW w:w="1914" w:type="dxa"/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376EEA" w:rsidRPr="005B71F9" w:rsidRDefault="00376EEA" w:rsidP="0035462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71F9">
              <w:rPr>
                <w:rFonts w:ascii="Times New Roman" w:hAnsi="Times New Roman"/>
                <w:bCs/>
                <w:sz w:val="22"/>
                <w:szCs w:val="22"/>
              </w:rPr>
              <w:t>3 500 000</w:t>
            </w:r>
          </w:p>
        </w:tc>
        <w:tc>
          <w:tcPr>
            <w:tcW w:w="2036" w:type="dxa"/>
          </w:tcPr>
          <w:p w:rsidR="00376EEA" w:rsidRPr="005B71F9" w:rsidRDefault="00376EEA" w:rsidP="0035462C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376EEA" w:rsidRPr="005B71F9" w:rsidRDefault="00376EEA" w:rsidP="00376EEA">
      <w:pPr>
        <w:jc w:val="right"/>
        <w:rPr>
          <w:sz w:val="22"/>
          <w:szCs w:val="22"/>
        </w:rPr>
      </w:pPr>
      <w:r w:rsidRPr="005B71F9">
        <w:rPr>
          <w:b/>
          <w:sz w:val="22"/>
          <w:szCs w:val="22"/>
        </w:rPr>
        <w:t xml:space="preserve"> </w:t>
      </w:r>
    </w:p>
    <w:p w:rsidR="00376EEA" w:rsidRPr="002D18B6" w:rsidRDefault="00376EEA" w:rsidP="00376EEA">
      <w:pPr>
        <w:ind w:firstLine="540"/>
        <w:jc w:val="both"/>
        <w:rPr>
          <w:sz w:val="20"/>
          <w:szCs w:val="20"/>
        </w:rPr>
      </w:pPr>
      <w:r w:rsidRPr="005B71F9">
        <w:rPr>
          <w:sz w:val="22"/>
          <w:szCs w:val="22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r>
        <w:rPr>
          <w:sz w:val="22"/>
          <w:szCs w:val="22"/>
        </w:rPr>
        <w:t>Ассоциации СРО «ОСП»</w:t>
      </w:r>
      <w:r w:rsidRPr="005B71F9">
        <w:rPr>
          <w:sz w:val="22"/>
          <w:szCs w:val="22"/>
        </w:rPr>
        <w:t xml:space="preserve"> и (или) представляемой в орган надзора за саморегулируемыми организациями или в </w:t>
      </w:r>
      <w:r>
        <w:rPr>
          <w:sz w:val="22"/>
          <w:szCs w:val="22"/>
        </w:rPr>
        <w:t>Н</w:t>
      </w:r>
      <w:r w:rsidRPr="005B71F9">
        <w:rPr>
          <w:sz w:val="22"/>
          <w:szCs w:val="22"/>
        </w:rPr>
        <w:t>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</w:t>
      </w:r>
      <w:r w:rsidRPr="005B71F9">
        <w:rPr>
          <w:sz w:val="20"/>
          <w:szCs w:val="20"/>
        </w:rPr>
        <w:t xml:space="preserve"> </w:t>
      </w:r>
      <w:r w:rsidRPr="002D18B6">
        <w:rPr>
          <w:sz w:val="20"/>
          <w:szCs w:val="20"/>
        </w:rPr>
        <w:t xml:space="preserve">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r>
        <w:rPr>
          <w:sz w:val="20"/>
          <w:szCs w:val="20"/>
        </w:rPr>
        <w:t>Ассоциации СРО «ОСП»</w:t>
      </w:r>
      <w:r w:rsidRPr="002D18B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________________________________ (наименование ЮЛ/ИП) </w:t>
      </w:r>
      <w:r w:rsidRPr="002D18B6">
        <w:rPr>
          <w:sz w:val="20"/>
          <w:szCs w:val="20"/>
        </w:rPr>
        <w:t>обязуе</w:t>
      </w:r>
      <w:r>
        <w:rPr>
          <w:sz w:val="20"/>
          <w:szCs w:val="20"/>
        </w:rPr>
        <w:t>т</w:t>
      </w:r>
      <w:r w:rsidRPr="002D18B6">
        <w:rPr>
          <w:sz w:val="20"/>
          <w:szCs w:val="20"/>
        </w:rPr>
        <w:t xml:space="preserve">ся уведомлять </w:t>
      </w:r>
      <w:r>
        <w:rPr>
          <w:sz w:val="20"/>
          <w:szCs w:val="20"/>
        </w:rPr>
        <w:t>Ассоциацию СРО «ОСП»</w:t>
      </w:r>
      <w:r w:rsidRPr="002D18B6">
        <w:rPr>
          <w:sz w:val="20"/>
          <w:szCs w:val="20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376EEA" w:rsidRPr="002D18B6" w:rsidRDefault="00376EEA" w:rsidP="00376EEA">
      <w:pPr>
        <w:ind w:firstLine="540"/>
        <w:jc w:val="both"/>
        <w:rPr>
          <w:sz w:val="20"/>
          <w:szCs w:val="20"/>
        </w:rPr>
      </w:pPr>
      <w:r w:rsidRPr="002D18B6">
        <w:rPr>
          <w:sz w:val="20"/>
          <w:szCs w:val="20"/>
        </w:rPr>
        <w:t xml:space="preserve">Вступительный взнос, взнос в компенсационные фонды </w:t>
      </w:r>
      <w:r>
        <w:rPr>
          <w:sz w:val="20"/>
          <w:szCs w:val="20"/>
        </w:rPr>
        <w:t xml:space="preserve">________________________________ (наименование ЮЛ/ИП) </w:t>
      </w:r>
      <w:r w:rsidRPr="002D18B6">
        <w:rPr>
          <w:sz w:val="20"/>
          <w:szCs w:val="20"/>
        </w:rPr>
        <w:t>обязуе</w:t>
      </w:r>
      <w:r>
        <w:rPr>
          <w:sz w:val="20"/>
          <w:szCs w:val="20"/>
        </w:rPr>
        <w:t>т</w:t>
      </w:r>
      <w:r w:rsidRPr="002D18B6">
        <w:rPr>
          <w:sz w:val="20"/>
          <w:szCs w:val="20"/>
        </w:rPr>
        <w:t xml:space="preserve">ся внести в течение семи рабочих дней со дня получения уведомления о приеме в члены </w:t>
      </w:r>
      <w:r>
        <w:rPr>
          <w:sz w:val="22"/>
          <w:szCs w:val="22"/>
        </w:rPr>
        <w:t>Ассоциации СРО «ОСП»</w:t>
      </w:r>
      <w:r w:rsidRPr="002D18B6">
        <w:rPr>
          <w:sz w:val="20"/>
          <w:szCs w:val="20"/>
        </w:rPr>
        <w:t>.</w:t>
      </w:r>
    </w:p>
    <w:p w:rsidR="00376EEA" w:rsidRPr="002D18B6" w:rsidRDefault="00376EEA" w:rsidP="00376EEA">
      <w:pPr>
        <w:ind w:firstLine="540"/>
        <w:jc w:val="both"/>
        <w:rPr>
          <w:sz w:val="20"/>
          <w:szCs w:val="20"/>
        </w:rPr>
      </w:pPr>
      <w:r w:rsidRPr="002D18B6">
        <w:rPr>
          <w:sz w:val="20"/>
          <w:szCs w:val="20"/>
        </w:rPr>
        <w:t>Достоверность сведений в представленных документах подтверждаем.</w:t>
      </w:r>
    </w:p>
    <w:p w:rsidR="00376EEA" w:rsidRPr="002D18B6" w:rsidRDefault="00376EEA" w:rsidP="00376EEA">
      <w:pPr>
        <w:ind w:firstLine="567"/>
        <w:jc w:val="both"/>
        <w:rPr>
          <w:sz w:val="20"/>
          <w:szCs w:val="20"/>
        </w:rPr>
      </w:pPr>
      <w:r w:rsidRPr="002D18B6">
        <w:rPr>
          <w:sz w:val="20"/>
          <w:szCs w:val="20"/>
        </w:rPr>
        <w:t xml:space="preserve">С Уставом и внутренними документами </w:t>
      </w:r>
      <w:r>
        <w:rPr>
          <w:sz w:val="22"/>
          <w:szCs w:val="22"/>
        </w:rPr>
        <w:t xml:space="preserve">Ассоциации СРО «ОСП» </w:t>
      </w:r>
      <w:r w:rsidRPr="002D18B6">
        <w:rPr>
          <w:sz w:val="20"/>
          <w:szCs w:val="20"/>
        </w:rPr>
        <w:t xml:space="preserve">на дату подачи настоящего заявления </w:t>
      </w:r>
      <w:r>
        <w:rPr>
          <w:sz w:val="20"/>
          <w:szCs w:val="20"/>
        </w:rPr>
        <w:t xml:space="preserve">________________________________ (наименование ЮЛ/ИП) </w:t>
      </w:r>
      <w:r w:rsidRPr="002D18B6">
        <w:rPr>
          <w:sz w:val="20"/>
          <w:szCs w:val="20"/>
        </w:rPr>
        <w:t>ознакомлен</w:t>
      </w:r>
      <w:r>
        <w:rPr>
          <w:sz w:val="20"/>
          <w:szCs w:val="20"/>
        </w:rPr>
        <w:t xml:space="preserve"> (о)</w:t>
      </w:r>
      <w:r w:rsidRPr="002D18B6">
        <w:rPr>
          <w:sz w:val="20"/>
          <w:szCs w:val="20"/>
        </w:rPr>
        <w:t xml:space="preserve"> и обязуе</w:t>
      </w:r>
      <w:r>
        <w:rPr>
          <w:sz w:val="20"/>
          <w:szCs w:val="20"/>
        </w:rPr>
        <w:t>т</w:t>
      </w:r>
      <w:r w:rsidRPr="002D18B6">
        <w:rPr>
          <w:sz w:val="20"/>
          <w:szCs w:val="20"/>
        </w:rPr>
        <w:t xml:space="preserve">ся их соблюдать. </w:t>
      </w:r>
    </w:p>
    <w:p w:rsidR="00376EEA" w:rsidRPr="002D18B6" w:rsidRDefault="00376EEA" w:rsidP="00376EEA">
      <w:pPr>
        <w:jc w:val="both"/>
      </w:pPr>
      <w:r w:rsidRPr="002D18B6">
        <w:rPr>
          <w:sz w:val="24"/>
          <w:szCs w:val="24"/>
        </w:rPr>
        <w:t xml:space="preserve"> </w:t>
      </w:r>
    </w:p>
    <w:p w:rsidR="00376EEA" w:rsidRPr="005B71F9" w:rsidRDefault="00376EEA" w:rsidP="00376EEA">
      <w:pPr>
        <w:ind w:firstLine="540"/>
        <w:jc w:val="both"/>
        <w:rPr>
          <w:sz w:val="20"/>
          <w:szCs w:val="20"/>
        </w:rPr>
      </w:pPr>
      <w:r w:rsidRPr="005B71F9">
        <w:rPr>
          <w:sz w:val="20"/>
          <w:szCs w:val="20"/>
        </w:rPr>
        <w:t>Приложения: документы по прилагаемой описи на ___ листах.</w:t>
      </w:r>
    </w:p>
    <w:p w:rsidR="00376EEA" w:rsidRPr="005B71F9" w:rsidRDefault="00376EEA" w:rsidP="00376EEA">
      <w:pPr>
        <w:ind w:firstLine="540"/>
        <w:jc w:val="both"/>
        <w:rPr>
          <w:sz w:val="20"/>
          <w:szCs w:val="20"/>
        </w:rPr>
      </w:pPr>
      <w:r w:rsidRPr="005B71F9">
        <w:rPr>
          <w:sz w:val="20"/>
          <w:szCs w:val="20"/>
        </w:rPr>
        <w:t xml:space="preserve">  </w:t>
      </w:r>
    </w:p>
    <w:p w:rsidR="00376EEA" w:rsidRPr="005B71F9" w:rsidRDefault="00376EEA" w:rsidP="00376EEA">
      <w:pPr>
        <w:ind w:firstLine="540"/>
        <w:jc w:val="both"/>
        <w:rPr>
          <w:sz w:val="20"/>
          <w:szCs w:val="20"/>
        </w:rPr>
      </w:pPr>
      <w:r w:rsidRPr="005B71F9">
        <w:rPr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376EEA" w:rsidRPr="005B71F9" w:rsidTr="0035462C">
        <w:tc>
          <w:tcPr>
            <w:tcW w:w="2410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376EEA" w:rsidRPr="005B71F9" w:rsidTr="0035462C">
        <w:tc>
          <w:tcPr>
            <w:tcW w:w="2410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(должность)</w:t>
            </w: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376EEA" w:rsidRPr="005B71F9" w:rsidRDefault="00376EEA" w:rsidP="00376EEA">
      <w:pPr>
        <w:ind w:firstLine="540"/>
        <w:jc w:val="both"/>
        <w:rPr>
          <w:sz w:val="20"/>
          <w:szCs w:val="20"/>
        </w:rPr>
      </w:pPr>
    </w:p>
    <w:p w:rsidR="00994EF3" w:rsidRDefault="00376EEA" w:rsidP="009F642C">
      <w:pPr>
        <w:ind w:firstLine="540"/>
        <w:jc w:val="both"/>
      </w:pPr>
      <w:r w:rsidRPr="005B71F9">
        <w:rPr>
          <w:sz w:val="20"/>
          <w:szCs w:val="20"/>
        </w:rPr>
        <w:t xml:space="preserve">                     М.П.</w:t>
      </w:r>
      <w:bookmarkStart w:id="0" w:name="_GoBack"/>
      <w:bookmarkEnd w:id="0"/>
    </w:p>
    <w:sectPr w:rsidR="00994EF3" w:rsidSect="001C0056">
      <w:pgSz w:w="11906" w:h="16838"/>
      <w:pgMar w:top="568" w:right="690" w:bottom="776" w:left="1004" w:header="519" w:footer="59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EA"/>
    <w:rsid w:val="00376EEA"/>
    <w:rsid w:val="004912F4"/>
    <w:rsid w:val="008305B0"/>
    <w:rsid w:val="00994EF3"/>
    <w:rsid w:val="009F642C"/>
    <w:rsid w:val="00D6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B63C"/>
  <w15:chartTrackingRefBased/>
  <w15:docId w15:val="{1F006849-36D1-4197-9BA9-C6368615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6E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E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Plain Text"/>
    <w:basedOn w:val="a"/>
    <w:link w:val="a4"/>
    <w:rsid w:val="00376EE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76EE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7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2017-07-04T12:13:00Z</dcterms:created>
  <dcterms:modified xsi:type="dcterms:W3CDTF">2017-07-04T12:42:00Z</dcterms:modified>
</cp:coreProperties>
</file>